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CF" w:rsidRPr="00914928" w:rsidRDefault="00F005CF" w:rsidP="0085120C">
      <w:pPr>
        <w:ind w:left="720"/>
        <w:jc w:val="center"/>
        <w:rPr>
          <w:rFonts w:ascii="Arial" w:hAnsi="Arial" w:cs="Arial"/>
          <w:b/>
          <w:sz w:val="30"/>
          <w:szCs w:val="30"/>
        </w:rPr>
      </w:pPr>
      <w:r w:rsidRPr="00914928">
        <w:rPr>
          <w:rFonts w:ascii="Arial" w:hAnsi="Arial" w:cs="Arial"/>
          <w:b/>
          <w:sz w:val="30"/>
          <w:szCs w:val="30"/>
        </w:rPr>
        <w:t>28.02.2018г. № 189</w:t>
      </w:r>
    </w:p>
    <w:p w:rsidR="00F005CF" w:rsidRPr="00914928" w:rsidRDefault="00F005CF" w:rsidP="0085120C">
      <w:pPr>
        <w:jc w:val="center"/>
        <w:rPr>
          <w:rFonts w:ascii="Arial" w:hAnsi="Arial" w:cs="Arial"/>
          <w:b/>
          <w:sz w:val="30"/>
          <w:szCs w:val="30"/>
        </w:rPr>
      </w:pPr>
      <w:r w:rsidRPr="00914928">
        <w:rPr>
          <w:rFonts w:ascii="Arial" w:hAnsi="Arial" w:cs="Arial"/>
          <w:b/>
          <w:sz w:val="30"/>
          <w:szCs w:val="30"/>
        </w:rPr>
        <w:t>РОССИЙСКАЯ ФЕДЕРАЦИЯ</w:t>
      </w:r>
    </w:p>
    <w:p w:rsidR="00F005CF" w:rsidRPr="00914928" w:rsidRDefault="00F005CF" w:rsidP="0085120C">
      <w:pPr>
        <w:jc w:val="center"/>
        <w:rPr>
          <w:rFonts w:ascii="Arial" w:hAnsi="Arial" w:cs="Arial"/>
          <w:b/>
          <w:sz w:val="30"/>
          <w:szCs w:val="30"/>
        </w:rPr>
      </w:pPr>
      <w:r w:rsidRPr="00914928">
        <w:rPr>
          <w:rFonts w:ascii="Arial" w:hAnsi="Arial" w:cs="Arial"/>
          <w:b/>
          <w:sz w:val="30"/>
          <w:szCs w:val="30"/>
        </w:rPr>
        <w:t>ИРКУТСКАЯ ОБЛАСТЬ</w:t>
      </w:r>
    </w:p>
    <w:p w:rsidR="00F005CF" w:rsidRPr="00914928" w:rsidRDefault="00F005CF" w:rsidP="0085120C">
      <w:pPr>
        <w:jc w:val="center"/>
        <w:rPr>
          <w:rFonts w:ascii="Arial" w:hAnsi="Arial" w:cs="Arial"/>
          <w:b/>
          <w:sz w:val="30"/>
          <w:szCs w:val="30"/>
        </w:rPr>
      </w:pPr>
      <w:r w:rsidRPr="00914928">
        <w:rPr>
          <w:rFonts w:ascii="Arial" w:hAnsi="Arial" w:cs="Arial"/>
          <w:b/>
          <w:sz w:val="30"/>
          <w:szCs w:val="30"/>
        </w:rPr>
        <w:t>БОХАНСКИЙ МУНИЦИПАЛЬНЫЙ РАЙОН</w:t>
      </w:r>
    </w:p>
    <w:p w:rsidR="00F005CF" w:rsidRPr="00914928" w:rsidRDefault="00F005CF" w:rsidP="0085120C">
      <w:pPr>
        <w:jc w:val="center"/>
        <w:rPr>
          <w:rFonts w:ascii="Arial" w:hAnsi="Arial" w:cs="Arial"/>
          <w:b/>
          <w:sz w:val="30"/>
          <w:szCs w:val="30"/>
        </w:rPr>
      </w:pPr>
      <w:r w:rsidRPr="00914928">
        <w:rPr>
          <w:rFonts w:ascii="Arial" w:hAnsi="Arial" w:cs="Arial"/>
          <w:b/>
          <w:sz w:val="30"/>
          <w:szCs w:val="30"/>
        </w:rPr>
        <w:t>МУНИЦИПАЛЬНОЕ ОБРАЗОВАНИЕ «КАМЕНКА»</w:t>
      </w:r>
    </w:p>
    <w:p w:rsidR="00F005CF" w:rsidRPr="00914928" w:rsidRDefault="00F005CF" w:rsidP="0085120C">
      <w:pPr>
        <w:jc w:val="center"/>
        <w:rPr>
          <w:rFonts w:ascii="Arial" w:hAnsi="Arial" w:cs="Arial"/>
          <w:b/>
          <w:sz w:val="30"/>
          <w:szCs w:val="30"/>
        </w:rPr>
      </w:pPr>
      <w:r w:rsidRPr="00914928">
        <w:rPr>
          <w:rFonts w:ascii="Arial" w:hAnsi="Arial" w:cs="Arial"/>
          <w:b/>
          <w:sz w:val="30"/>
          <w:szCs w:val="30"/>
        </w:rPr>
        <w:t>ДУМА</w:t>
      </w:r>
    </w:p>
    <w:p w:rsidR="00F005CF" w:rsidRPr="00914928" w:rsidRDefault="00F005CF" w:rsidP="0085120C">
      <w:pPr>
        <w:tabs>
          <w:tab w:val="left" w:pos="3195"/>
        </w:tabs>
        <w:jc w:val="center"/>
        <w:rPr>
          <w:rFonts w:ascii="Arial" w:hAnsi="Arial" w:cs="Arial"/>
          <w:b/>
          <w:sz w:val="30"/>
          <w:szCs w:val="30"/>
        </w:rPr>
      </w:pPr>
      <w:r w:rsidRPr="00914928">
        <w:rPr>
          <w:rFonts w:ascii="Arial" w:hAnsi="Arial" w:cs="Arial"/>
          <w:b/>
          <w:sz w:val="30"/>
          <w:szCs w:val="30"/>
        </w:rPr>
        <w:t>РЕШЕНИЕ</w:t>
      </w:r>
    </w:p>
    <w:p w:rsidR="00F005CF" w:rsidRPr="00914928" w:rsidRDefault="00F005CF" w:rsidP="0085120C">
      <w:pPr>
        <w:tabs>
          <w:tab w:val="left" w:pos="7335"/>
        </w:tabs>
        <w:jc w:val="both"/>
        <w:rPr>
          <w:rFonts w:ascii="Arial" w:hAnsi="Arial" w:cs="Arial"/>
          <w:sz w:val="30"/>
          <w:szCs w:val="30"/>
        </w:rPr>
      </w:pPr>
    </w:p>
    <w:p w:rsidR="00F005CF" w:rsidRPr="00914928" w:rsidRDefault="00914928" w:rsidP="0085120C">
      <w:pPr>
        <w:tabs>
          <w:tab w:val="left" w:pos="7335"/>
        </w:tabs>
        <w:jc w:val="center"/>
        <w:rPr>
          <w:rFonts w:ascii="Arial" w:hAnsi="Arial" w:cs="Arial"/>
          <w:b/>
          <w:sz w:val="30"/>
          <w:szCs w:val="30"/>
        </w:rPr>
      </w:pPr>
      <w:r w:rsidRPr="00914928">
        <w:rPr>
          <w:rFonts w:ascii="Arial" w:hAnsi="Arial" w:cs="Arial"/>
          <w:b/>
          <w:sz w:val="30"/>
          <w:szCs w:val="30"/>
        </w:rPr>
        <w:t>ОБ УТВЕРЖДЕНИИ ПОЛОЖЕНИЯ О П</w:t>
      </w:r>
      <w:bookmarkStart w:id="0" w:name="_GoBack"/>
      <w:bookmarkEnd w:id="0"/>
      <w:r w:rsidRPr="00914928">
        <w:rPr>
          <w:rFonts w:ascii="Arial" w:hAnsi="Arial" w:cs="Arial"/>
          <w:b/>
          <w:sz w:val="30"/>
          <w:szCs w:val="30"/>
        </w:rPr>
        <w:t>ОРЯДКЕ ОРГАНИЗАЦИИ И ПРОВЕДЕНИЯ ПУБЛИЧНЫХ СЛУШАНИЙ В МО «КАМЕНКА»</w:t>
      </w:r>
    </w:p>
    <w:p w:rsidR="00F005CF" w:rsidRPr="00463D69" w:rsidRDefault="00F005CF" w:rsidP="0085120C">
      <w:pPr>
        <w:tabs>
          <w:tab w:val="left" w:pos="7335"/>
        </w:tabs>
        <w:jc w:val="both"/>
        <w:rPr>
          <w:sz w:val="28"/>
          <w:szCs w:val="28"/>
        </w:rPr>
      </w:pPr>
    </w:p>
    <w:p w:rsidR="00F005CF" w:rsidRPr="00914928" w:rsidRDefault="00F005CF" w:rsidP="006017C0">
      <w:pPr>
        <w:tabs>
          <w:tab w:val="left" w:pos="7335"/>
        </w:tabs>
        <w:ind w:firstLine="426"/>
        <w:jc w:val="both"/>
        <w:rPr>
          <w:rFonts w:ascii="Arial" w:hAnsi="Arial" w:cs="Arial"/>
        </w:rPr>
      </w:pPr>
      <w:r w:rsidRPr="00914928">
        <w:rPr>
          <w:rFonts w:ascii="Arial" w:hAnsi="Arial" w:cs="Arial"/>
        </w:rPr>
        <w:t xml:space="preserve">На основании протеста Прокурора </w:t>
      </w:r>
      <w:proofErr w:type="spellStart"/>
      <w:r w:rsidRPr="00914928">
        <w:rPr>
          <w:rFonts w:ascii="Arial" w:hAnsi="Arial" w:cs="Arial"/>
        </w:rPr>
        <w:t>Боханского</w:t>
      </w:r>
      <w:proofErr w:type="spellEnd"/>
      <w:r w:rsidRPr="00914928">
        <w:rPr>
          <w:rFonts w:ascii="Arial" w:hAnsi="Arial" w:cs="Arial"/>
        </w:rPr>
        <w:t xml:space="preserve"> района от 20.02.2018г. на Решение Думы МО «Каменка»</w:t>
      </w:r>
      <w:r w:rsidR="006017C0">
        <w:rPr>
          <w:rFonts w:ascii="Arial" w:hAnsi="Arial" w:cs="Arial"/>
        </w:rPr>
        <w:t>№14 от 21.12.2006г.</w:t>
      </w:r>
      <w:r w:rsidRPr="00914928">
        <w:rPr>
          <w:rFonts w:ascii="Arial" w:hAnsi="Arial" w:cs="Arial"/>
        </w:rPr>
        <w:t xml:space="preserve"> «Об утверждении Положения о порядке организации и проведения публичных слушаний в МО «Каменка»</w:t>
      </w:r>
    </w:p>
    <w:p w:rsidR="00F005CF" w:rsidRPr="00914928" w:rsidRDefault="00F005CF" w:rsidP="0085120C">
      <w:pPr>
        <w:tabs>
          <w:tab w:val="left" w:pos="7335"/>
        </w:tabs>
        <w:jc w:val="both"/>
        <w:rPr>
          <w:rFonts w:ascii="Arial" w:hAnsi="Arial" w:cs="Arial"/>
        </w:rPr>
      </w:pPr>
    </w:p>
    <w:p w:rsidR="00F005CF" w:rsidRPr="00914928" w:rsidRDefault="00F005CF" w:rsidP="0085120C">
      <w:pPr>
        <w:tabs>
          <w:tab w:val="left" w:pos="7335"/>
        </w:tabs>
        <w:jc w:val="center"/>
        <w:rPr>
          <w:rFonts w:ascii="Arial" w:hAnsi="Arial" w:cs="Arial"/>
          <w:b/>
          <w:sz w:val="30"/>
          <w:szCs w:val="30"/>
        </w:rPr>
      </w:pPr>
      <w:r w:rsidRPr="00914928">
        <w:rPr>
          <w:rFonts w:ascii="Arial" w:hAnsi="Arial" w:cs="Arial"/>
          <w:b/>
          <w:sz w:val="30"/>
          <w:szCs w:val="30"/>
        </w:rPr>
        <w:t>ДУМА РЕШИЛА:</w:t>
      </w:r>
    </w:p>
    <w:p w:rsidR="00F005CF" w:rsidRPr="00914928" w:rsidRDefault="00F005CF" w:rsidP="0085120C">
      <w:pPr>
        <w:tabs>
          <w:tab w:val="left" w:pos="7335"/>
        </w:tabs>
        <w:jc w:val="both"/>
        <w:rPr>
          <w:rFonts w:ascii="Arial" w:hAnsi="Arial" w:cs="Arial"/>
        </w:rPr>
      </w:pPr>
    </w:p>
    <w:p w:rsidR="00F005CF" w:rsidRPr="00914928" w:rsidRDefault="00F005CF" w:rsidP="0085120C">
      <w:pPr>
        <w:tabs>
          <w:tab w:val="left" w:pos="7335"/>
        </w:tabs>
        <w:ind w:firstLine="709"/>
        <w:jc w:val="both"/>
        <w:rPr>
          <w:rFonts w:ascii="Arial" w:hAnsi="Arial" w:cs="Arial"/>
        </w:rPr>
      </w:pPr>
      <w:r w:rsidRPr="00914928">
        <w:rPr>
          <w:rFonts w:ascii="Arial" w:hAnsi="Arial" w:cs="Arial"/>
        </w:rPr>
        <w:t>1. Принять Положение о порядке организации и прове</w:t>
      </w:r>
      <w:r w:rsidR="006017C0">
        <w:rPr>
          <w:rFonts w:ascii="Arial" w:hAnsi="Arial" w:cs="Arial"/>
        </w:rPr>
        <w:t>дения публичных слушаний в МО «</w:t>
      </w:r>
      <w:r w:rsidRPr="00914928">
        <w:rPr>
          <w:rFonts w:ascii="Arial" w:hAnsi="Arial" w:cs="Arial"/>
        </w:rPr>
        <w:t>Каменка» в новой редакции.</w:t>
      </w:r>
    </w:p>
    <w:p w:rsidR="00F005CF" w:rsidRPr="00914928" w:rsidRDefault="00F005CF" w:rsidP="0085120C">
      <w:pPr>
        <w:tabs>
          <w:tab w:val="left" w:pos="7335"/>
        </w:tabs>
        <w:ind w:firstLine="709"/>
        <w:jc w:val="both"/>
        <w:rPr>
          <w:rFonts w:ascii="Arial" w:hAnsi="Arial" w:cs="Arial"/>
        </w:rPr>
      </w:pPr>
      <w:r w:rsidRPr="00914928">
        <w:rPr>
          <w:rFonts w:ascii="Arial" w:hAnsi="Arial" w:cs="Arial"/>
        </w:rPr>
        <w:t>2.Решение Думы МО «Каменка» №14 от 21.12.2006г. считать утратившим силу.</w:t>
      </w:r>
    </w:p>
    <w:p w:rsidR="00F005CF" w:rsidRPr="00914928" w:rsidRDefault="00F005CF" w:rsidP="0085120C">
      <w:pPr>
        <w:tabs>
          <w:tab w:val="left" w:pos="7335"/>
        </w:tabs>
        <w:ind w:firstLine="709"/>
        <w:jc w:val="both"/>
        <w:rPr>
          <w:rFonts w:ascii="Arial" w:hAnsi="Arial" w:cs="Arial"/>
        </w:rPr>
      </w:pPr>
      <w:r w:rsidRPr="00914928">
        <w:rPr>
          <w:rFonts w:ascii="Arial" w:hAnsi="Arial" w:cs="Arial"/>
        </w:rPr>
        <w:t xml:space="preserve">3.Настоящее Решение опубликовать в газете «Вестник» МО «Каменка». </w:t>
      </w:r>
    </w:p>
    <w:p w:rsidR="00F005CF" w:rsidRDefault="00F005CF" w:rsidP="0085120C">
      <w:pPr>
        <w:tabs>
          <w:tab w:val="left" w:pos="7335"/>
        </w:tabs>
        <w:jc w:val="both"/>
        <w:rPr>
          <w:rFonts w:ascii="Arial" w:hAnsi="Arial" w:cs="Arial"/>
        </w:rPr>
      </w:pPr>
    </w:p>
    <w:p w:rsidR="00F005CF" w:rsidRPr="00914928" w:rsidRDefault="00F005CF" w:rsidP="0085120C">
      <w:pPr>
        <w:tabs>
          <w:tab w:val="left" w:pos="7335"/>
        </w:tabs>
        <w:jc w:val="both"/>
        <w:rPr>
          <w:rFonts w:ascii="Arial" w:hAnsi="Arial" w:cs="Arial"/>
        </w:rPr>
      </w:pPr>
    </w:p>
    <w:p w:rsidR="00F005CF" w:rsidRPr="00914928" w:rsidRDefault="00F005CF" w:rsidP="0085120C">
      <w:pPr>
        <w:tabs>
          <w:tab w:val="left" w:pos="7335"/>
        </w:tabs>
        <w:jc w:val="both"/>
        <w:rPr>
          <w:rFonts w:ascii="Arial" w:hAnsi="Arial" w:cs="Arial"/>
        </w:rPr>
      </w:pPr>
      <w:r w:rsidRPr="00914928">
        <w:rPr>
          <w:rFonts w:ascii="Arial" w:hAnsi="Arial" w:cs="Arial"/>
        </w:rPr>
        <w:t>Председатель Думы,</w:t>
      </w:r>
    </w:p>
    <w:p w:rsidR="00F005CF" w:rsidRPr="00914928" w:rsidRDefault="00F005CF" w:rsidP="0085120C">
      <w:pPr>
        <w:tabs>
          <w:tab w:val="left" w:pos="7335"/>
        </w:tabs>
        <w:jc w:val="both"/>
        <w:rPr>
          <w:rFonts w:ascii="Arial" w:hAnsi="Arial" w:cs="Arial"/>
        </w:rPr>
      </w:pPr>
      <w:r w:rsidRPr="00914928">
        <w:rPr>
          <w:rFonts w:ascii="Arial" w:hAnsi="Arial" w:cs="Arial"/>
        </w:rPr>
        <w:t>Глава муниципального образования «Каменка»</w:t>
      </w:r>
    </w:p>
    <w:p w:rsidR="00F005CF" w:rsidRDefault="00F005CF" w:rsidP="0085120C">
      <w:pPr>
        <w:tabs>
          <w:tab w:val="left" w:pos="7335"/>
        </w:tabs>
        <w:jc w:val="both"/>
        <w:rPr>
          <w:rFonts w:ascii="Arial" w:hAnsi="Arial" w:cs="Arial"/>
        </w:rPr>
      </w:pPr>
      <w:r w:rsidRPr="00914928">
        <w:rPr>
          <w:rFonts w:ascii="Arial" w:hAnsi="Arial" w:cs="Arial"/>
        </w:rPr>
        <w:t>Н.Б. Петрова</w:t>
      </w:r>
    </w:p>
    <w:p w:rsidR="00914928" w:rsidRPr="00914928" w:rsidRDefault="00914928" w:rsidP="0085120C">
      <w:pPr>
        <w:tabs>
          <w:tab w:val="left" w:pos="7335"/>
        </w:tabs>
        <w:jc w:val="both"/>
        <w:rPr>
          <w:rFonts w:ascii="Arial" w:hAnsi="Arial" w:cs="Arial"/>
        </w:rPr>
      </w:pPr>
    </w:p>
    <w:p w:rsidR="00F005CF" w:rsidRDefault="00914928" w:rsidP="0085120C">
      <w:pPr>
        <w:pStyle w:val="ConsPlusNormal"/>
        <w:widowControl/>
        <w:ind w:firstLine="0"/>
        <w:jc w:val="right"/>
        <w:rPr>
          <w:rFonts w:ascii="Courier New" w:hAnsi="Courier New" w:cs="Courier New"/>
          <w:sz w:val="22"/>
          <w:szCs w:val="22"/>
        </w:rPr>
      </w:pPr>
      <w:r>
        <w:rPr>
          <w:rFonts w:ascii="Courier New" w:hAnsi="Courier New" w:cs="Courier New"/>
          <w:sz w:val="22"/>
          <w:szCs w:val="22"/>
        </w:rPr>
        <w:t>Приложение</w:t>
      </w:r>
    </w:p>
    <w:p w:rsidR="00914928" w:rsidRDefault="00914928" w:rsidP="0085120C">
      <w:pPr>
        <w:pStyle w:val="ConsPlusNormal"/>
        <w:widowControl/>
        <w:ind w:firstLine="0"/>
        <w:jc w:val="right"/>
        <w:rPr>
          <w:rFonts w:ascii="Courier New" w:hAnsi="Courier New" w:cs="Courier New"/>
          <w:sz w:val="22"/>
          <w:szCs w:val="22"/>
        </w:rPr>
      </w:pPr>
      <w:r>
        <w:rPr>
          <w:rFonts w:ascii="Courier New" w:hAnsi="Courier New" w:cs="Courier New"/>
          <w:sz w:val="22"/>
          <w:szCs w:val="22"/>
        </w:rPr>
        <w:t>к решению Думы</w:t>
      </w:r>
    </w:p>
    <w:p w:rsidR="00914928" w:rsidRDefault="00914928" w:rsidP="0085120C">
      <w:pPr>
        <w:pStyle w:val="ConsPlusNormal"/>
        <w:widowControl/>
        <w:ind w:firstLine="0"/>
        <w:jc w:val="right"/>
        <w:rPr>
          <w:rFonts w:ascii="Courier New" w:hAnsi="Courier New" w:cs="Courier New"/>
          <w:sz w:val="22"/>
          <w:szCs w:val="22"/>
        </w:rPr>
      </w:pPr>
      <w:r>
        <w:rPr>
          <w:rFonts w:ascii="Courier New" w:hAnsi="Courier New" w:cs="Courier New"/>
          <w:sz w:val="22"/>
          <w:szCs w:val="22"/>
        </w:rPr>
        <w:t>МО «Каменка»</w:t>
      </w:r>
    </w:p>
    <w:p w:rsidR="00914928" w:rsidRPr="00914928" w:rsidRDefault="00914928" w:rsidP="0085120C">
      <w:pPr>
        <w:pStyle w:val="ConsPlusNormal"/>
        <w:widowControl/>
        <w:ind w:firstLine="0"/>
        <w:jc w:val="right"/>
        <w:rPr>
          <w:rFonts w:ascii="Courier New" w:hAnsi="Courier New" w:cs="Courier New"/>
          <w:sz w:val="22"/>
          <w:szCs w:val="22"/>
        </w:rPr>
      </w:pPr>
      <w:r>
        <w:rPr>
          <w:rFonts w:ascii="Courier New" w:hAnsi="Courier New" w:cs="Courier New"/>
          <w:sz w:val="22"/>
          <w:szCs w:val="22"/>
        </w:rPr>
        <w:t>от 28.02.2018г. №189</w:t>
      </w:r>
    </w:p>
    <w:p w:rsidR="00F005CF" w:rsidRPr="00914928" w:rsidRDefault="00F005CF" w:rsidP="006017C0">
      <w:pPr>
        <w:autoSpaceDE w:val="0"/>
        <w:autoSpaceDN w:val="0"/>
        <w:adjustRightInd w:val="0"/>
        <w:jc w:val="both"/>
        <w:outlineLvl w:val="0"/>
        <w:rPr>
          <w:rFonts w:ascii="Arial" w:hAnsi="Arial" w:cs="Arial"/>
        </w:rPr>
      </w:pPr>
    </w:p>
    <w:p w:rsidR="00F005CF" w:rsidRPr="00914928" w:rsidRDefault="00914928" w:rsidP="0085120C">
      <w:pPr>
        <w:pStyle w:val="ConsPlusTitle"/>
        <w:widowControl/>
        <w:jc w:val="center"/>
        <w:rPr>
          <w:sz w:val="30"/>
          <w:szCs w:val="30"/>
        </w:rPr>
      </w:pPr>
      <w:r w:rsidRPr="00914928">
        <w:rPr>
          <w:sz w:val="30"/>
          <w:szCs w:val="30"/>
        </w:rPr>
        <w:t>Положение</w:t>
      </w:r>
    </w:p>
    <w:p w:rsidR="00F005CF" w:rsidRPr="00914928" w:rsidRDefault="00914928" w:rsidP="0085120C">
      <w:pPr>
        <w:pStyle w:val="ConsPlusTitle"/>
        <w:widowControl/>
        <w:jc w:val="center"/>
        <w:rPr>
          <w:sz w:val="30"/>
          <w:szCs w:val="30"/>
        </w:rPr>
      </w:pPr>
      <w:r>
        <w:rPr>
          <w:sz w:val="30"/>
          <w:szCs w:val="30"/>
        </w:rPr>
        <w:t>о</w:t>
      </w:r>
      <w:r w:rsidRPr="00914928">
        <w:rPr>
          <w:sz w:val="30"/>
          <w:szCs w:val="30"/>
        </w:rPr>
        <w:t xml:space="preserve"> порядке организации и проведения </w:t>
      </w:r>
      <w:proofErr w:type="gramStart"/>
      <w:r w:rsidRPr="00914928">
        <w:rPr>
          <w:sz w:val="30"/>
          <w:szCs w:val="30"/>
        </w:rPr>
        <w:t>публичных</w:t>
      </w:r>
      <w:proofErr w:type="gramEnd"/>
    </w:p>
    <w:p w:rsidR="00F005CF" w:rsidRPr="00914928" w:rsidRDefault="00914928" w:rsidP="0085120C">
      <w:pPr>
        <w:pStyle w:val="ConsPlusTitle"/>
        <w:widowControl/>
        <w:jc w:val="center"/>
        <w:rPr>
          <w:sz w:val="30"/>
          <w:szCs w:val="30"/>
        </w:rPr>
      </w:pPr>
      <w:r>
        <w:rPr>
          <w:sz w:val="30"/>
          <w:szCs w:val="30"/>
        </w:rPr>
        <w:t>с</w:t>
      </w:r>
      <w:r w:rsidRPr="00914928">
        <w:rPr>
          <w:sz w:val="30"/>
          <w:szCs w:val="30"/>
        </w:rPr>
        <w:t>лушаний, общественных обсуждений в муниципальном образовании «</w:t>
      </w:r>
      <w:r>
        <w:rPr>
          <w:sz w:val="30"/>
          <w:szCs w:val="30"/>
        </w:rPr>
        <w:t>Каменка</w:t>
      </w:r>
      <w:r w:rsidRPr="00914928">
        <w:rPr>
          <w:sz w:val="30"/>
          <w:szCs w:val="30"/>
        </w:rPr>
        <w:t>»</w:t>
      </w:r>
    </w:p>
    <w:p w:rsidR="00F005CF" w:rsidRPr="00914928" w:rsidRDefault="00F005CF" w:rsidP="0085120C">
      <w:pPr>
        <w:pStyle w:val="ConsPlusNormal"/>
        <w:widowControl/>
        <w:ind w:firstLine="0"/>
        <w:jc w:val="center"/>
        <w:rPr>
          <w:sz w:val="24"/>
          <w:szCs w:val="24"/>
        </w:rPr>
      </w:pPr>
    </w:p>
    <w:p w:rsidR="00F005CF" w:rsidRPr="00914928" w:rsidRDefault="00F005CF" w:rsidP="0085120C">
      <w:pPr>
        <w:pStyle w:val="ConsPlusNormal"/>
        <w:widowControl/>
        <w:ind w:firstLine="0"/>
        <w:jc w:val="center"/>
        <w:outlineLvl w:val="1"/>
        <w:rPr>
          <w:sz w:val="24"/>
          <w:szCs w:val="24"/>
        </w:rPr>
      </w:pPr>
      <w:r w:rsidRPr="00914928">
        <w:rPr>
          <w:sz w:val="24"/>
          <w:szCs w:val="24"/>
        </w:rPr>
        <w:t>Статья 1. Общие положения</w:t>
      </w:r>
    </w:p>
    <w:p w:rsidR="00F005CF" w:rsidRPr="00914928" w:rsidRDefault="00F005CF" w:rsidP="0085120C">
      <w:pPr>
        <w:pStyle w:val="ConsPlusNormal"/>
        <w:widowControl/>
        <w:ind w:firstLine="540"/>
        <w:jc w:val="both"/>
        <w:rPr>
          <w:sz w:val="24"/>
          <w:szCs w:val="24"/>
        </w:rPr>
      </w:pPr>
    </w:p>
    <w:p w:rsidR="00F005CF" w:rsidRPr="00914928" w:rsidRDefault="00F005CF" w:rsidP="0085120C">
      <w:pPr>
        <w:pStyle w:val="ConsPlusNormal"/>
        <w:widowControl/>
        <w:ind w:firstLine="709"/>
        <w:jc w:val="both"/>
        <w:rPr>
          <w:sz w:val="24"/>
          <w:szCs w:val="24"/>
        </w:rPr>
      </w:pPr>
      <w:r w:rsidRPr="00914928">
        <w:rPr>
          <w:sz w:val="24"/>
          <w:szCs w:val="24"/>
        </w:rPr>
        <w:t>1. Настоящее Положение регулирует порядок организации и проведения публичных слушаний, общественных обсуждений в муниципальном образовании «</w:t>
      </w:r>
      <w:r w:rsidR="00914928">
        <w:rPr>
          <w:sz w:val="24"/>
          <w:szCs w:val="24"/>
        </w:rPr>
        <w:t>Каменка</w:t>
      </w:r>
      <w:r w:rsidRPr="00914928">
        <w:rPr>
          <w:sz w:val="24"/>
          <w:szCs w:val="24"/>
        </w:rPr>
        <w:t>».</w:t>
      </w:r>
    </w:p>
    <w:p w:rsidR="00F005CF" w:rsidRPr="00914928" w:rsidRDefault="00F005CF" w:rsidP="0085120C">
      <w:pPr>
        <w:pStyle w:val="ConsPlusNormal"/>
        <w:widowControl/>
        <w:ind w:firstLine="709"/>
        <w:jc w:val="both"/>
        <w:rPr>
          <w:sz w:val="24"/>
          <w:szCs w:val="24"/>
        </w:rPr>
      </w:pPr>
      <w:r w:rsidRPr="00914928">
        <w:rPr>
          <w:sz w:val="24"/>
          <w:szCs w:val="24"/>
        </w:rPr>
        <w:t>2. Публичные слушания, общественные обсуждения проводятся в целях выявления мнения жителей муниципального образования по проектам муниципальных правовых актов по вопросам местного значения, отнесенным к ведению муниципального образования.</w:t>
      </w:r>
    </w:p>
    <w:p w:rsidR="00F005CF" w:rsidRPr="00914928" w:rsidRDefault="00F005CF" w:rsidP="0085120C">
      <w:pPr>
        <w:pStyle w:val="ConsPlusNormal"/>
        <w:widowControl/>
        <w:ind w:firstLine="709"/>
        <w:jc w:val="both"/>
        <w:rPr>
          <w:sz w:val="24"/>
          <w:szCs w:val="24"/>
        </w:rPr>
      </w:pPr>
      <w:r w:rsidRPr="00914928">
        <w:rPr>
          <w:sz w:val="24"/>
          <w:szCs w:val="24"/>
        </w:rPr>
        <w:t>3. Участвовать в публичных слушаниях, общественных обсуждениях вправе жители муниципального образования.</w:t>
      </w:r>
    </w:p>
    <w:p w:rsidR="00F005CF" w:rsidRPr="00914928" w:rsidRDefault="00F005CF" w:rsidP="0085120C">
      <w:pPr>
        <w:pStyle w:val="ConsPlusNormal"/>
        <w:widowControl/>
        <w:ind w:firstLine="709"/>
        <w:jc w:val="both"/>
        <w:rPr>
          <w:sz w:val="24"/>
          <w:szCs w:val="24"/>
        </w:rPr>
      </w:pPr>
      <w:r w:rsidRPr="00914928">
        <w:rPr>
          <w:sz w:val="24"/>
          <w:szCs w:val="24"/>
        </w:rPr>
        <w:lastRenderedPageBreak/>
        <w:t xml:space="preserve">4. Решения публичных слушаний, общественных обсуждений носят для муниципального образования рекомендательный характер. </w:t>
      </w:r>
    </w:p>
    <w:p w:rsidR="00F005CF" w:rsidRPr="00914928" w:rsidRDefault="00F005CF" w:rsidP="0085120C">
      <w:pPr>
        <w:pStyle w:val="ConsPlusNormal"/>
        <w:widowControl/>
        <w:ind w:firstLine="709"/>
        <w:jc w:val="both"/>
        <w:rPr>
          <w:sz w:val="24"/>
          <w:szCs w:val="24"/>
        </w:rPr>
      </w:pPr>
      <w:r w:rsidRPr="00914928">
        <w:rPr>
          <w:sz w:val="24"/>
          <w:szCs w:val="24"/>
        </w:rPr>
        <w:t>5. Финансирование организации и проведения публичных слушаний, общественных обсуждений осуществляется за счет средств бюджета муниципального образования, за исключением случаев, установленных законодательством.</w:t>
      </w:r>
    </w:p>
    <w:p w:rsidR="00F005CF" w:rsidRPr="00914928" w:rsidRDefault="00F005CF" w:rsidP="0085120C">
      <w:pPr>
        <w:pStyle w:val="ConsPlusNormal"/>
        <w:widowControl/>
        <w:ind w:firstLine="540"/>
        <w:jc w:val="both"/>
        <w:rPr>
          <w:sz w:val="24"/>
          <w:szCs w:val="24"/>
        </w:rPr>
      </w:pPr>
    </w:p>
    <w:p w:rsidR="00F005CF" w:rsidRPr="00914928" w:rsidRDefault="00F005CF" w:rsidP="0085120C">
      <w:pPr>
        <w:pStyle w:val="ConsPlusNormal"/>
        <w:widowControl/>
        <w:ind w:firstLine="0"/>
        <w:jc w:val="center"/>
        <w:outlineLvl w:val="1"/>
        <w:rPr>
          <w:sz w:val="24"/>
          <w:szCs w:val="24"/>
        </w:rPr>
      </w:pPr>
      <w:r w:rsidRPr="00914928">
        <w:rPr>
          <w:sz w:val="24"/>
          <w:szCs w:val="24"/>
        </w:rPr>
        <w:t>Статья 2. Вопросы, выносимые на публичные слушания, общественные обсуждения:</w:t>
      </w:r>
    </w:p>
    <w:p w:rsidR="00F005CF" w:rsidRPr="00914928" w:rsidRDefault="00F005CF" w:rsidP="0085120C">
      <w:pPr>
        <w:widowControl w:val="0"/>
        <w:autoSpaceDE w:val="0"/>
        <w:autoSpaceDN w:val="0"/>
        <w:adjustRightInd w:val="0"/>
        <w:jc w:val="both"/>
        <w:rPr>
          <w:rFonts w:ascii="Arial" w:hAnsi="Arial" w:cs="Arial"/>
        </w:rPr>
      </w:pPr>
    </w:p>
    <w:p w:rsidR="00F005CF" w:rsidRPr="00914928" w:rsidRDefault="00F005CF" w:rsidP="0085120C">
      <w:pPr>
        <w:widowControl w:val="0"/>
        <w:autoSpaceDE w:val="0"/>
        <w:autoSpaceDN w:val="0"/>
        <w:adjustRightInd w:val="0"/>
        <w:ind w:firstLine="709"/>
        <w:jc w:val="both"/>
        <w:rPr>
          <w:rFonts w:ascii="Arial" w:hAnsi="Arial" w:cs="Arial"/>
        </w:rPr>
      </w:pPr>
      <w:r w:rsidRPr="00914928">
        <w:rPr>
          <w:rFonts w:ascii="Arial" w:hAnsi="Arial" w:cs="Arial"/>
        </w:rPr>
        <w:t>1. На публичные слушания, общественные обсуждения должны выноситься:</w:t>
      </w:r>
    </w:p>
    <w:p w:rsidR="00F005CF" w:rsidRPr="00914928" w:rsidRDefault="00F005CF" w:rsidP="0085120C">
      <w:pPr>
        <w:autoSpaceDE w:val="0"/>
        <w:autoSpaceDN w:val="0"/>
        <w:adjustRightInd w:val="0"/>
        <w:ind w:firstLine="709"/>
        <w:jc w:val="both"/>
        <w:rPr>
          <w:rFonts w:ascii="Arial" w:hAnsi="Arial" w:cs="Arial"/>
        </w:rPr>
      </w:pPr>
      <w:r w:rsidRPr="00914928">
        <w:rPr>
          <w:rFonts w:ascii="Arial" w:hAnsi="Arial" w:cs="Arial"/>
        </w:rPr>
        <w:t xml:space="preserve"> </w:t>
      </w:r>
      <w:proofErr w:type="gramStart"/>
      <w:r w:rsidRPr="00914928">
        <w:rPr>
          <w:rFonts w:ascii="Arial" w:hAnsi="Arial" w:cs="Arial"/>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 w:history="1">
        <w:r w:rsidRPr="00914928">
          <w:rPr>
            <w:rStyle w:val="a3"/>
            <w:rFonts w:ascii="Arial" w:hAnsi="Arial" w:cs="Arial"/>
            <w:color w:val="auto"/>
            <w:u w:val="none"/>
          </w:rPr>
          <w:t>Конституции</w:t>
        </w:r>
      </w:hyperlink>
      <w:r w:rsidRPr="00914928">
        <w:rPr>
          <w:rFonts w:ascii="Arial" w:hAnsi="Arial" w:cs="Arial"/>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F005CF" w:rsidRPr="00914928" w:rsidRDefault="00F005CF" w:rsidP="0085120C">
      <w:pPr>
        <w:autoSpaceDE w:val="0"/>
        <w:autoSpaceDN w:val="0"/>
        <w:adjustRightInd w:val="0"/>
        <w:ind w:firstLine="709"/>
        <w:jc w:val="both"/>
        <w:rPr>
          <w:rFonts w:ascii="Arial" w:hAnsi="Arial" w:cs="Arial"/>
        </w:rPr>
      </w:pPr>
      <w:r w:rsidRPr="00914928">
        <w:rPr>
          <w:rFonts w:ascii="Arial" w:hAnsi="Arial" w:cs="Arial"/>
        </w:rPr>
        <w:t>2) проект местного бюджета и отчет о его исполнении;</w:t>
      </w:r>
    </w:p>
    <w:p w:rsidR="00F005CF" w:rsidRPr="00914928" w:rsidRDefault="00F005CF" w:rsidP="0085120C">
      <w:pPr>
        <w:autoSpaceDE w:val="0"/>
        <w:autoSpaceDN w:val="0"/>
        <w:adjustRightInd w:val="0"/>
        <w:ind w:firstLine="709"/>
        <w:jc w:val="both"/>
        <w:rPr>
          <w:rFonts w:ascii="Arial" w:hAnsi="Arial" w:cs="Arial"/>
        </w:rPr>
      </w:pPr>
      <w:r w:rsidRPr="00914928">
        <w:rPr>
          <w:rFonts w:ascii="Arial" w:hAnsi="Arial" w:cs="Arial"/>
        </w:rPr>
        <w:t>3) прое</w:t>
      </w:r>
      <w:proofErr w:type="gramStart"/>
      <w:r w:rsidRPr="00914928">
        <w:rPr>
          <w:rFonts w:ascii="Arial" w:hAnsi="Arial" w:cs="Arial"/>
        </w:rPr>
        <w:t>кт стр</w:t>
      </w:r>
      <w:proofErr w:type="gramEnd"/>
      <w:r w:rsidRPr="00914928">
        <w:rPr>
          <w:rFonts w:ascii="Arial" w:hAnsi="Arial" w:cs="Arial"/>
        </w:rPr>
        <w:t>атегии социально-экономического развития муниципального образования;</w:t>
      </w:r>
    </w:p>
    <w:p w:rsidR="00F005CF" w:rsidRPr="00914928" w:rsidRDefault="00F005CF" w:rsidP="0085120C">
      <w:pPr>
        <w:autoSpaceDE w:val="0"/>
        <w:autoSpaceDN w:val="0"/>
        <w:adjustRightInd w:val="0"/>
        <w:ind w:firstLine="709"/>
        <w:jc w:val="both"/>
        <w:rPr>
          <w:rFonts w:ascii="Arial" w:hAnsi="Arial" w:cs="Arial"/>
        </w:rPr>
      </w:pPr>
      <w:r w:rsidRPr="00914928">
        <w:rPr>
          <w:rFonts w:ascii="Arial" w:hAnsi="Arial" w:cs="Arial"/>
        </w:rPr>
        <w:t xml:space="preserve">4) вопросы о преобразовании муниципального образования, за исключением случаев, если в соответствии со </w:t>
      </w:r>
      <w:hyperlink r:id="rId7" w:history="1">
        <w:r w:rsidRPr="00914928">
          <w:rPr>
            <w:rStyle w:val="a3"/>
            <w:rFonts w:ascii="Arial" w:hAnsi="Arial" w:cs="Arial"/>
            <w:color w:val="auto"/>
            <w:u w:val="none"/>
          </w:rPr>
          <w:t>статьей 13</w:t>
        </w:r>
      </w:hyperlink>
      <w:r w:rsidRPr="00914928">
        <w:rPr>
          <w:rFonts w:ascii="Arial" w:hAnsi="Arial" w:cs="Arial"/>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005CF" w:rsidRPr="00914928" w:rsidRDefault="00F005CF" w:rsidP="0085120C">
      <w:pPr>
        <w:autoSpaceDE w:val="0"/>
        <w:autoSpaceDN w:val="0"/>
        <w:adjustRightInd w:val="0"/>
        <w:ind w:firstLine="709"/>
        <w:jc w:val="both"/>
        <w:rPr>
          <w:rFonts w:ascii="Arial" w:hAnsi="Arial" w:cs="Arial"/>
        </w:rPr>
      </w:pPr>
      <w:r w:rsidRPr="00914928">
        <w:rPr>
          <w:rFonts w:ascii="Arial" w:hAnsi="Arial" w:cs="Arial"/>
        </w:rPr>
        <w:t xml:space="preserve"> </w:t>
      </w:r>
      <w:proofErr w:type="gramStart"/>
      <w:r w:rsidRPr="00914928">
        <w:rPr>
          <w:rFonts w:ascii="Arial" w:hAnsi="Arial"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14928">
        <w:rPr>
          <w:rFonts w:ascii="Arial" w:hAnsi="Arial" w:cs="Arial"/>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с учетом положений законодательства о градостроительной деятельности.</w:t>
      </w:r>
    </w:p>
    <w:p w:rsidR="00F005CF" w:rsidRPr="00914928" w:rsidRDefault="00F005CF" w:rsidP="0085120C">
      <w:pPr>
        <w:pStyle w:val="ConsPlusNormal"/>
        <w:widowControl/>
        <w:ind w:firstLine="0"/>
        <w:jc w:val="both"/>
        <w:rPr>
          <w:sz w:val="24"/>
          <w:szCs w:val="24"/>
        </w:rPr>
      </w:pPr>
    </w:p>
    <w:p w:rsidR="00F005CF" w:rsidRPr="00914928" w:rsidRDefault="00F005CF" w:rsidP="0085120C">
      <w:pPr>
        <w:pStyle w:val="ConsPlusNormal"/>
        <w:widowControl/>
        <w:ind w:firstLine="0"/>
        <w:jc w:val="center"/>
        <w:outlineLvl w:val="1"/>
        <w:rPr>
          <w:sz w:val="24"/>
          <w:szCs w:val="24"/>
        </w:rPr>
      </w:pPr>
      <w:r w:rsidRPr="00914928">
        <w:rPr>
          <w:sz w:val="24"/>
          <w:szCs w:val="24"/>
        </w:rPr>
        <w:t>Статья 3. Инициатива проведения публичных слушаний, общественных обсуждений.</w:t>
      </w:r>
    </w:p>
    <w:p w:rsidR="00F005CF" w:rsidRPr="00914928" w:rsidRDefault="00F005CF" w:rsidP="0085120C">
      <w:pPr>
        <w:pStyle w:val="ConsPlusNormal"/>
        <w:widowControl/>
        <w:ind w:firstLine="0"/>
        <w:rPr>
          <w:sz w:val="24"/>
          <w:szCs w:val="24"/>
        </w:rPr>
      </w:pPr>
    </w:p>
    <w:p w:rsidR="00F005CF" w:rsidRPr="00914928" w:rsidRDefault="00F005CF" w:rsidP="0085120C">
      <w:pPr>
        <w:pStyle w:val="ConsPlusNormal"/>
        <w:widowControl/>
        <w:ind w:firstLine="709"/>
        <w:jc w:val="both"/>
        <w:rPr>
          <w:sz w:val="24"/>
          <w:szCs w:val="24"/>
        </w:rPr>
      </w:pPr>
      <w:r w:rsidRPr="00914928">
        <w:rPr>
          <w:sz w:val="24"/>
          <w:szCs w:val="24"/>
        </w:rPr>
        <w:t>1. Публичные слушания, общественные обсуждения проводятся по инициативе населения муниципального образования, Думы муниципального образования, главы поселения.</w:t>
      </w:r>
    </w:p>
    <w:p w:rsidR="00F005CF" w:rsidRPr="00914928" w:rsidRDefault="00F005CF" w:rsidP="0085120C">
      <w:pPr>
        <w:pStyle w:val="ConsPlusNormal"/>
        <w:widowControl/>
        <w:ind w:firstLine="709"/>
        <w:jc w:val="both"/>
        <w:rPr>
          <w:sz w:val="24"/>
          <w:szCs w:val="24"/>
        </w:rPr>
      </w:pPr>
      <w:r w:rsidRPr="00914928">
        <w:rPr>
          <w:sz w:val="24"/>
          <w:szCs w:val="24"/>
        </w:rPr>
        <w:t>2. Население муниципального образования может выступать с инициативой проведения публичных слушаний, общественных обсуждений по проектам муниципальных правовых актов, внесенных в установленном порядке на рассмотрение Думы муниципального образования или главы муниципального образования.</w:t>
      </w:r>
    </w:p>
    <w:p w:rsidR="00F005CF" w:rsidRPr="00914928" w:rsidRDefault="00F005CF" w:rsidP="0085120C">
      <w:pPr>
        <w:pStyle w:val="ConsPlusNormal"/>
        <w:widowControl/>
        <w:ind w:firstLine="709"/>
        <w:jc w:val="both"/>
        <w:rPr>
          <w:sz w:val="24"/>
          <w:szCs w:val="24"/>
        </w:rPr>
      </w:pPr>
      <w:r w:rsidRPr="00914928">
        <w:rPr>
          <w:sz w:val="24"/>
          <w:szCs w:val="24"/>
        </w:rPr>
        <w:lastRenderedPageBreak/>
        <w:t>Дума муниципального образования может выступать с инициативой проведения публичных слушаний, общественных обсуждений по проектам муниципальных правовых актов, внесенных в установленном порядке на рассмотрение Думы муниципального образования.</w:t>
      </w:r>
    </w:p>
    <w:p w:rsidR="00F005CF" w:rsidRDefault="00F005CF" w:rsidP="0085120C">
      <w:pPr>
        <w:pStyle w:val="ConsPlusNormal"/>
        <w:widowControl/>
        <w:ind w:firstLine="540"/>
        <w:jc w:val="both"/>
        <w:rPr>
          <w:sz w:val="24"/>
          <w:szCs w:val="24"/>
        </w:rPr>
      </w:pPr>
      <w:r w:rsidRPr="00914928">
        <w:rPr>
          <w:sz w:val="24"/>
          <w:szCs w:val="24"/>
        </w:rPr>
        <w:t>Глава муниципального образования выступает с инициативой проведения публичных слушаний, общественных обсуждений по проектам муниципальных правовых актов, внесенных им на рассмотрение Думы муниципального образования, и по проектам правовых актов главы муниципального образования.</w:t>
      </w:r>
    </w:p>
    <w:p w:rsidR="0085120C" w:rsidRPr="00914928" w:rsidRDefault="0085120C" w:rsidP="0085120C">
      <w:pPr>
        <w:pStyle w:val="ConsPlusNormal"/>
        <w:widowControl/>
        <w:ind w:firstLine="540"/>
        <w:jc w:val="both"/>
        <w:rPr>
          <w:sz w:val="24"/>
          <w:szCs w:val="24"/>
        </w:rPr>
      </w:pPr>
    </w:p>
    <w:p w:rsidR="00F005CF" w:rsidRDefault="00F005CF" w:rsidP="0085120C">
      <w:pPr>
        <w:pStyle w:val="ConsPlusNormal"/>
        <w:widowControl/>
        <w:ind w:firstLine="709"/>
        <w:jc w:val="center"/>
        <w:outlineLvl w:val="1"/>
        <w:rPr>
          <w:sz w:val="24"/>
          <w:szCs w:val="24"/>
        </w:rPr>
      </w:pPr>
      <w:r w:rsidRPr="00914928">
        <w:rPr>
          <w:sz w:val="24"/>
          <w:szCs w:val="24"/>
        </w:rPr>
        <w:t>Статья 4. Порядок обращения населения муниципального образования с инициативой проведения публичных слушаний, общественных обсуждений.</w:t>
      </w:r>
    </w:p>
    <w:p w:rsidR="0085120C" w:rsidRPr="00914928" w:rsidRDefault="0085120C" w:rsidP="0085120C">
      <w:pPr>
        <w:pStyle w:val="ConsPlusNormal"/>
        <w:widowControl/>
        <w:ind w:firstLine="709"/>
        <w:jc w:val="center"/>
        <w:outlineLvl w:val="1"/>
        <w:rPr>
          <w:sz w:val="24"/>
          <w:szCs w:val="24"/>
        </w:rPr>
      </w:pPr>
    </w:p>
    <w:p w:rsidR="00F005CF" w:rsidRPr="00914928" w:rsidRDefault="00F005CF" w:rsidP="0085120C">
      <w:pPr>
        <w:pStyle w:val="ConsPlusNormal"/>
        <w:widowControl/>
        <w:ind w:firstLine="709"/>
        <w:jc w:val="both"/>
        <w:rPr>
          <w:sz w:val="24"/>
          <w:szCs w:val="24"/>
        </w:rPr>
      </w:pPr>
      <w:r w:rsidRPr="00914928">
        <w:rPr>
          <w:sz w:val="24"/>
          <w:szCs w:val="24"/>
        </w:rPr>
        <w:t>1. Население муниципального образования инициирует проведение публичных слушаний, общественных обсуждений посредством направления в Думу обращения о проведении публичных слушаний с приложением подписей не менее жителей муниципального образования, обладающих избирательным правом.</w:t>
      </w:r>
    </w:p>
    <w:p w:rsidR="00F005CF" w:rsidRPr="00914928" w:rsidRDefault="00F005CF" w:rsidP="0085120C">
      <w:pPr>
        <w:pStyle w:val="ConsPlusNormal"/>
        <w:widowControl/>
        <w:ind w:firstLine="709"/>
        <w:jc w:val="both"/>
        <w:rPr>
          <w:sz w:val="24"/>
          <w:szCs w:val="24"/>
        </w:rPr>
      </w:pPr>
      <w:r w:rsidRPr="00914928">
        <w:rPr>
          <w:sz w:val="24"/>
          <w:szCs w:val="24"/>
        </w:rPr>
        <w:t>2. В обращении населения о проведении публичных слушаний, общественных обсуждений указываются:</w:t>
      </w:r>
    </w:p>
    <w:p w:rsidR="00F005CF" w:rsidRPr="00914928" w:rsidRDefault="00F005CF" w:rsidP="0085120C">
      <w:pPr>
        <w:pStyle w:val="ConsPlusNormal"/>
        <w:widowControl/>
        <w:ind w:firstLine="709"/>
        <w:jc w:val="both"/>
        <w:rPr>
          <w:sz w:val="24"/>
          <w:szCs w:val="24"/>
        </w:rPr>
      </w:pPr>
      <w:r w:rsidRPr="00914928">
        <w:rPr>
          <w:sz w:val="24"/>
          <w:szCs w:val="24"/>
        </w:rPr>
        <w:t>1) проект муниципального правового акта, предлагаемый для обсуждения на публичных слушаниях, общественных обсуждениях;</w:t>
      </w:r>
    </w:p>
    <w:p w:rsidR="00F005CF" w:rsidRPr="00914928" w:rsidRDefault="00F005CF" w:rsidP="0085120C">
      <w:pPr>
        <w:pStyle w:val="ConsPlusNormal"/>
        <w:widowControl/>
        <w:ind w:firstLine="709"/>
        <w:jc w:val="both"/>
        <w:rPr>
          <w:sz w:val="24"/>
          <w:szCs w:val="24"/>
        </w:rPr>
      </w:pPr>
      <w:r w:rsidRPr="00914928">
        <w:rPr>
          <w:sz w:val="24"/>
          <w:szCs w:val="24"/>
        </w:rPr>
        <w:t>2) обоснование необходимости проведения публичных слушаний, общественных обсуждений;</w:t>
      </w:r>
    </w:p>
    <w:p w:rsidR="00F005CF" w:rsidRPr="00914928" w:rsidRDefault="00F005CF" w:rsidP="0085120C">
      <w:pPr>
        <w:pStyle w:val="ConsPlusNormal"/>
        <w:widowControl/>
        <w:ind w:firstLine="709"/>
        <w:jc w:val="both"/>
        <w:rPr>
          <w:sz w:val="24"/>
          <w:szCs w:val="24"/>
        </w:rPr>
      </w:pPr>
      <w:r w:rsidRPr="00914928">
        <w:rPr>
          <w:sz w:val="24"/>
          <w:szCs w:val="24"/>
        </w:rPr>
        <w:t>3) фамилии, имена и отчества, даты рождения, адреса места жительства, серии и номера паспортов, контактные телефоны, подписи инициаторов проведения публичных слушаний, общественных обсуждений (не менее 5 человек).</w:t>
      </w:r>
    </w:p>
    <w:p w:rsidR="00F005CF" w:rsidRPr="00914928" w:rsidRDefault="00F005CF" w:rsidP="0085120C">
      <w:pPr>
        <w:pStyle w:val="ConsPlusNormal"/>
        <w:widowControl/>
        <w:ind w:firstLine="709"/>
        <w:jc w:val="both"/>
        <w:rPr>
          <w:sz w:val="24"/>
          <w:szCs w:val="24"/>
        </w:rPr>
      </w:pPr>
      <w:r w:rsidRPr="00914928">
        <w:rPr>
          <w:sz w:val="24"/>
          <w:szCs w:val="24"/>
        </w:rPr>
        <w:t>3. К обращению населения о проведении публичных слушаний, общественных обсуждений могут прилагаться информационные, аналитические материалы, иные документы и материалы, относящиеся к теме публичных слушаний, общественных обсуждений.</w:t>
      </w:r>
    </w:p>
    <w:p w:rsidR="00F005CF" w:rsidRPr="00914928" w:rsidRDefault="00F005CF" w:rsidP="0085120C">
      <w:pPr>
        <w:pStyle w:val="ConsPlusNormal"/>
        <w:widowControl/>
        <w:ind w:firstLine="709"/>
        <w:jc w:val="both"/>
        <w:rPr>
          <w:sz w:val="24"/>
          <w:szCs w:val="24"/>
        </w:rPr>
      </w:pPr>
      <w:r w:rsidRPr="00914928">
        <w:rPr>
          <w:sz w:val="24"/>
          <w:szCs w:val="24"/>
        </w:rPr>
        <w:t>4. Подписи в поддержку инициативы проведения публичных слушаний, общественных обсуждений собираются на подписных листах, где указываются: фамилия, имя, отчество, дата рождения, серия и номер паспорта, адрес места жительства, подпись и дата ее внесения. Каждый подписной лист должен содержать цель сбора подписей (поддержка инициативы проведения публичных слушаний, общественных обсуждений по проекту муниципального правового акта "наименование проекта"). Лица, собирающие подписи, обязаны по требованию гражданина представить для ознакомления полный те</w:t>
      </w:r>
      <w:proofErr w:type="gramStart"/>
      <w:r w:rsidRPr="00914928">
        <w:rPr>
          <w:sz w:val="24"/>
          <w:szCs w:val="24"/>
        </w:rPr>
        <w:t>кст пр</w:t>
      </w:r>
      <w:proofErr w:type="gramEnd"/>
      <w:r w:rsidRPr="00914928">
        <w:rPr>
          <w:sz w:val="24"/>
          <w:szCs w:val="24"/>
        </w:rPr>
        <w:t>оекта муниципального правового акта, который предполагается обсудить на публичных слушаниях, общественных обсуждений.</w:t>
      </w:r>
    </w:p>
    <w:p w:rsidR="00F005CF" w:rsidRPr="00914928" w:rsidRDefault="00F005CF" w:rsidP="0085120C">
      <w:pPr>
        <w:pStyle w:val="ConsPlusNormal"/>
        <w:widowControl/>
        <w:ind w:firstLine="709"/>
        <w:jc w:val="both"/>
        <w:rPr>
          <w:sz w:val="24"/>
          <w:szCs w:val="24"/>
        </w:rPr>
      </w:pPr>
      <w:r w:rsidRPr="00914928">
        <w:rPr>
          <w:sz w:val="24"/>
          <w:szCs w:val="24"/>
        </w:rPr>
        <w:t>5. Обращение населения муниципального образования о проведении публичных слушаний, общественных обсуждений, поданное в Думу муниципального образования в соответствии с настоящей статьей, рассматривается на заседании Думы в присутствии инициаторов проведения публичных слушаний, общественных обсуждений.</w:t>
      </w:r>
    </w:p>
    <w:p w:rsidR="00F005CF" w:rsidRPr="00914928" w:rsidRDefault="00F005CF" w:rsidP="0085120C">
      <w:pPr>
        <w:pStyle w:val="ConsPlusNormal"/>
        <w:widowControl/>
        <w:ind w:firstLine="709"/>
        <w:jc w:val="both"/>
        <w:rPr>
          <w:sz w:val="24"/>
          <w:szCs w:val="24"/>
        </w:rPr>
      </w:pPr>
      <w:r w:rsidRPr="00914928">
        <w:rPr>
          <w:sz w:val="24"/>
          <w:szCs w:val="24"/>
        </w:rPr>
        <w:t>По результатам рассмотрения обращения Дума принимает решение о проведении публичных слушаний либо отказывает в их проведении с обоснованием причин отказа.</w:t>
      </w:r>
    </w:p>
    <w:p w:rsidR="00F005CF" w:rsidRPr="00914928" w:rsidRDefault="00F005CF" w:rsidP="0085120C">
      <w:pPr>
        <w:pStyle w:val="ConsPlusNormal"/>
        <w:widowControl/>
        <w:ind w:firstLine="709"/>
        <w:jc w:val="both"/>
        <w:rPr>
          <w:sz w:val="24"/>
          <w:szCs w:val="24"/>
        </w:rPr>
      </w:pPr>
      <w:r w:rsidRPr="00914928">
        <w:rPr>
          <w:sz w:val="24"/>
          <w:szCs w:val="24"/>
        </w:rPr>
        <w:t xml:space="preserve">В проведении публичных слушаний, общественных обсуждений может быть отказано в случае, если на публичные слушания предлагается вынесение вопроса, не указанного в статье 2 настоящего Положения, или не соблюден </w:t>
      </w:r>
      <w:r w:rsidRPr="00914928">
        <w:rPr>
          <w:sz w:val="24"/>
          <w:szCs w:val="24"/>
        </w:rPr>
        <w:lastRenderedPageBreak/>
        <w:t>порядок обращения населения муниципального образования с инициативой проведения публичных слушаний, общественных обсуждений, предусмотренный настоящей статьей.</w:t>
      </w:r>
    </w:p>
    <w:p w:rsidR="00F005CF" w:rsidRPr="00914928" w:rsidRDefault="00F005CF" w:rsidP="0085120C">
      <w:pPr>
        <w:pStyle w:val="ConsPlusNormal"/>
        <w:widowControl/>
        <w:ind w:firstLine="540"/>
        <w:jc w:val="both"/>
        <w:rPr>
          <w:sz w:val="24"/>
          <w:szCs w:val="24"/>
        </w:rPr>
      </w:pPr>
    </w:p>
    <w:p w:rsidR="00F005CF" w:rsidRPr="00914928" w:rsidRDefault="00F005CF" w:rsidP="0085120C">
      <w:pPr>
        <w:pStyle w:val="ConsPlusNormal"/>
        <w:widowControl/>
        <w:ind w:firstLine="0"/>
        <w:jc w:val="center"/>
        <w:outlineLvl w:val="1"/>
        <w:rPr>
          <w:sz w:val="24"/>
          <w:szCs w:val="24"/>
        </w:rPr>
      </w:pPr>
      <w:r w:rsidRPr="00914928">
        <w:rPr>
          <w:sz w:val="24"/>
          <w:szCs w:val="24"/>
        </w:rPr>
        <w:t>Статья 5. Назначение публичных слушаний, общественных обсуждений.</w:t>
      </w:r>
    </w:p>
    <w:p w:rsidR="00F005CF" w:rsidRPr="00914928" w:rsidRDefault="00F005CF" w:rsidP="0085120C">
      <w:pPr>
        <w:pStyle w:val="ConsPlusNormal"/>
        <w:widowControl/>
        <w:ind w:firstLine="540"/>
        <w:jc w:val="both"/>
        <w:rPr>
          <w:sz w:val="24"/>
          <w:szCs w:val="24"/>
        </w:rPr>
      </w:pPr>
    </w:p>
    <w:p w:rsidR="00F005CF" w:rsidRPr="00914928" w:rsidRDefault="00F005CF" w:rsidP="0085120C">
      <w:pPr>
        <w:pStyle w:val="ConsPlusNormal"/>
        <w:widowControl/>
        <w:ind w:firstLine="709"/>
        <w:jc w:val="both"/>
        <w:rPr>
          <w:sz w:val="24"/>
          <w:szCs w:val="24"/>
        </w:rPr>
      </w:pPr>
      <w:r w:rsidRPr="00914928">
        <w:rPr>
          <w:sz w:val="24"/>
          <w:szCs w:val="24"/>
        </w:rPr>
        <w:t>1. В случае</w:t>
      </w:r>
      <w:proofErr w:type="gramStart"/>
      <w:r w:rsidRPr="00914928">
        <w:rPr>
          <w:sz w:val="24"/>
          <w:szCs w:val="24"/>
        </w:rPr>
        <w:t>,</w:t>
      </w:r>
      <w:proofErr w:type="gramEnd"/>
      <w:r w:rsidRPr="00914928">
        <w:rPr>
          <w:sz w:val="24"/>
          <w:szCs w:val="24"/>
        </w:rPr>
        <w:t xml:space="preserve"> если инициатором проведения публичных слушаний, общественных обсуждений является население муниципального образования, решение о назначении публичных слушаний, общественных обсуждений принимается Думой муниципального образования.</w:t>
      </w:r>
    </w:p>
    <w:p w:rsidR="00F005CF" w:rsidRPr="00914928" w:rsidRDefault="00F005CF" w:rsidP="0085120C">
      <w:pPr>
        <w:pStyle w:val="ConsPlusNormal"/>
        <w:widowControl/>
        <w:ind w:firstLine="709"/>
        <w:jc w:val="both"/>
        <w:rPr>
          <w:sz w:val="24"/>
          <w:szCs w:val="24"/>
        </w:rPr>
      </w:pPr>
      <w:r w:rsidRPr="00914928">
        <w:rPr>
          <w:sz w:val="24"/>
          <w:szCs w:val="24"/>
        </w:rPr>
        <w:t>В случае</w:t>
      </w:r>
      <w:proofErr w:type="gramStart"/>
      <w:r w:rsidRPr="00914928">
        <w:rPr>
          <w:sz w:val="24"/>
          <w:szCs w:val="24"/>
        </w:rPr>
        <w:t>,</w:t>
      </w:r>
      <w:proofErr w:type="gramEnd"/>
      <w:r w:rsidRPr="00914928">
        <w:rPr>
          <w:sz w:val="24"/>
          <w:szCs w:val="24"/>
        </w:rPr>
        <w:t xml:space="preserve"> если инициатором проведения публичных слушаний, общественных обсуждений является глава поселения, решение о назначении публичных слушаний, общественных обсуждений принимается главой поселения.</w:t>
      </w:r>
    </w:p>
    <w:p w:rsidR="00F005CF" w:rsidRPr="00914928" w:rsidRDefault="00F005CF" w:rsidP="0085120C">
      <w:pPr>
        <w:pStyle w:val="ConsPlusNormal"/>
        <w:widowControl/>
        <w:ind w:firstLine="709"/>
        <w:jc w:val="both"/>
        <w:rPr>
          <w:sz w:val="24"/>
          <w:szCs w:val="24"/>
        </w:rPr>
      </w:pPr>
      <w:r w:rsidRPr="00914928">
        <w:rPr>
          <w:sz w:val="24"/>
          <w:szCs w:val="24"/>
        </w:rPr>
        <w:t>Решение о назначении публичных слушаний, общественных обсуждений оформляется в виде правового акта органа, уполномоченного принимать указанное решение.</w:t>
      </w:r>
    </w:p>
    <w:p w:rsidR="00F005CF" w:rsidRPr="00914928" w:rsidRDefault="00F005CF" w:rsidP="0085120C">
      <w:pPr>
        <w:pStyle w:val="ConsPlusNormal"/>
        <w:widowControl/>
        <w:ind w:firstLine="709"/>
        <w:jc w:val="both"/>
        <w:rPr>
          <w:sz w:val="24"/>
          <w:szCs w:val="24"/>
        </w:rPr>
      </w:pPr>
      <w:r w:rsidRPr="00914928">
        <w:rPr>
          <w:sz w:val="24"/>
          <w:szCs w:val="24"/>
        </w:rPr>
        <w:t>2. В правовом акте о назначении публичных слушаний, общественных обсуждений указываются:</w:t>
      </w:r>
    </w:p>
    <w:p w:rsidR="00F005CF" w:rsidRPr="00914928" w:rsidRDefault="00F005CF" w:rsidP="0085120C">
      <w:pPr>
        <w:ind w:firstLine="709"/>
        <w:rPr>
          <w:rFonts w:ascii="Arial" w:hAnsi="Arial" w:cs="Arial"/>
        </w:rPr>
      </w:pPr>
      <w:r w:rsidRPr="00914928">
        <w:rPr>
          <w:rFonts w:ascii="Arial" w:hAnsi="Arial" w:cs="Arial"/>
        </w:rPr>
        <w:t>1) тема публичных слушаний, общественных обсуждений</w:t>
      </w:r>
    </w:p>
    <w:p w:rsidR="00F005CF" w:rsidRPr="00914928" w:rsidRDefault="00F005CF" w:rsidP="0085120C">
      <w:pPr>
        <w:pStyle w:val="ConsPlusNormal"/>
        <w:widowControl/>
        <w:ind w:firstLine="709"/>
        <w:jc w:val="both"/>
        <w:rPr>
          <w:sz w:val="24"/>
          <w:szCs w:val="24"/>
        </w:rPr>
      </w:pPr>
      <w:r w:rsidRPr="00914928">
        <w:rPr>
          <w:sz w:val="24"/>
          <w:szCs w:val="24"/>
        </w:rPr>
        <w:t>2) организатор публичных слушаний, общественных обсуждений;</w:t>
      </w:r>
    </w:p>
    <w:p w:rsidR="00F005CF" w:rsidRPr="00914928" w:rsidRDefault="00F005CF" w:rsidP="0085120C">
      <w:pPr>
        <w:pStyle w:val="ConsPlusNormal"/>
        <w:widowControl/>
        <w:ind w:firstLine="709"/>
        <w:jc w:val="both"/>
        <w:rPr>
          <w:sz w:val="24"/>
          <w:szCs w:val="24"/>
        </w:rPr>
      </w:pPr>
      <w:r w:rsidRPr="00914928">
        <w:rPr>
          <w:sz w:val="24"/>
          <w:szCs w:val="24"/>
        </w:rPr>
        <w:t>3) срок, место и время приема письменных замечаний и предложений жителей города по вопросам, выносимым на публичные слушания, общественные обсуждения;</w:t>
      </w:r>
    </w:p>
    <w:p w:rsidR="00F005CF" w:rsidRPr="00914928" w:rsidRDefault="00F005CF" w:rsidP="0085120C">
      <w:pPr>
        <w:pStyle w:val="ConsPlusNormal"/>
        <w:widowControl/>
        <w:ind w:firstLine="709"/>
        <w:jc w:val="both"/>
        <w:rPr>
          <w:sz w:val="24"/>
          <w:szCs w:val="24"/>
        </w:rPr>
      </w:pPr>
      <w:r w:rsidRPr="00914928">
        <w:rPr>
          <w:sz w:val="24"/>
          <w:szCs w:val="24"/>
        </w:rPr>
        <w:t>4) форма публичных слушаний, общественных обсуждений в соответствии со статьей 6 настоящего Положения;</w:t>
      </w:r>
    </w:p>
    <w:p w:rsidR="00F005CF" w:rsidRPr="00914928" w:rsidRDefault="00F005CF" w:rsidP="0085120C">
      <w:pPr>
        <w:pStyle w:val="ConsPlusNormal"/>
        <w:widowControl/>
        <w:ind w:firstLine="709"/>
        <w:jc w:val="both"/>
        <w:rPr>
          <w:sz w:val="24"/>
          <w:szCs w:val="24"/>
        </w:rPr>
      </w:pPr>
      <w:r w:rsidRPr="00914928">
        <w:rPr>
          <w:sz w:val="24"/>
          <w:szCs w:val="24"/>
        </w:rPr>
        <w:t>5) место (места), дата и время проведения публичных слушаний, общественных обсуждений.</w:t>
      </w:r>
    </w:p>
    <w:p w:rsidR="00F005CF" w:rsidRPr="00914928" w:rsidRDefault="00F005CF" w:rsidP="0085120C">
      <w:pPr>
        <w:pStyle w:val="ConsPlusNormal"/>
        <w:widowControl/>
        <w:ind w:firstLine="709"/>
        <w:jc w:val="both"/>
        <w:rPr>
          <w:sz w:val="24"/>
          <w:szCs w:val="24"/>
        </w:rPr>
      </w:pPr>
      <w:r w:rsidRPr="00914928">
        <w:rPr>
          <w:sz w:val="24"/>
          <w:szCs w:val="24"/>
        </w:rPr>
        <w:t xml:space="preserve">3. Правовой акт о назначении публичных слушаний, общественных обсуждений подлежит официальному опубликованию (обнародованию) не </w:t>
      </w:r>
      <w:proofErr w:type="gramStart"/>
      <w:r w:rsidRPr="00914928">
        <w:rPr>
          <w:sz w:val="24"/>
          <w:szCs w:val="24"/>
        </w:rPr>
        <w:t>позднее</w:t>
      </w:r>
      <w:proofErr w:type="gramEnd"/>
      <w:r w:rsidRPr="00914928">
        <w:rPr>
          <w:sz w:val="24"/>
          <w:szCs w:val="24"/>
        </w:rPr>
        <w:t xml:space="preserve"> чем за три дня до начала слушаний, обсуждений, если законодательством, Уставом поселения не установлен иной срок.</w:t>
      </w:r>
    </w:p>
    <w:p w:rsidR="00F005CF" w:rsidRPr="00914928" w:rsidRDefault="00F005CF" w:rsidP="0085120C">
      <w:pPr>
        <w:pStyle w:val="ConsPlusNormal"/>
        <w:widowControl/>
        <w:ind w:firstLine="709"/>
        <w:jc w:val="both"/>
        <w:rPr>
          <w:sz w:val="24"/>
          <w:szCs w:val="24"/>
        </w:rPr>
      </w:pPr>
      <w:r w:rsidRPr="00914928">
        <w:rPr>
          <w:sz w:val="24"/>
          <w:szCs w:val="24"/>
        </w:rPr>
        <w:t xml:space="preserve">4. Проект муниципального правового акта, предлагаемого для обсуждения на публичных слушаниях, общественных обсуждений, публикуется или доводится до сведения населения через средства массовой информации не </w:t>
      </w:r>
      <w:proofErr w:type="gramStart"/>
      <w:r w:rsidRPr="00914928">
        <w:rPr>
          <w:sz w:val="24"/>
          <w:szCs w:val="24"/>
        </w:rPr>
        <w:t>позднее</w:t>
      </w:r>
      <w:proofErr w:type="gramEnd"/>
      <w:r w:rsidRPr="00914928">
        <w:rPr>
          <w:sz w:val="24"/>
          <w:szCs w:val="24"/>
        </w:rPr>
        <w:t xml:space="preserve"> чем за три дня до начала слушаний, обсуждений, если законодательством, Уставом поселения не установлен иной срок.</w:t>
      </w:r>
    </w:p>
    <w:p w:rsidR="00F005CF" w:rsidRPr="00914928" w:rsidRDefault="00F005CF" w:rsidP="0085120C">
      <w:pPr>
        <w:pStyle w:val="ConsPlusNormal"/>
        <w:widowControl/>
        <w:ind w:firstLine="709"/>
        <w:jc w:val="both"/>
        <w:rPr>
          <w:sz w:val="24"/>
          <w:szCs w:val="24"/>
        </w:rPr>
      </w:pPr>
      <w:r w:rsidRPr="00914928">
        <w:rPr>
          <w:sz w:val="24"/>
          <w:szCs w:val="24"/>
        </w:rPr>
        <w:t>Проект муниципального правового акта, предлагаемого для обсуждения на публичных слушаниях, общественных обсуждений, подлежащий обязательному опубликованию в соответствии с законодательством, Уставом поселения, публикуется в официальных источниках опубликования муниципальных правовых актов муниципального образования.</w:t>
      </w:r>
    </w:p>
    <w:p w:rsidR="00F005CF" w:rsidRPr="00914928" w:rsidRDefault="00F005CF" w:rsidP="0085120C">
      <w:pPr>
        <w:pStyle w:val="ConsPlusNormal"/>
        <w:widowControl/>
        <w:ind w:firstLine="709"/>
        <w:jc w:val="both"/>
        <w:rPr>
          <w:sz w:val="24"/>
          <w:szCs w:val="24"/>
        </w:rPr>
      </w:pPr>
      <w:r w:rsidRPr="00914928">
        <w:rPr>
          <w:sz w:val="24"/>
          <w:szCs w:val="24"/>
        </w:rPr>
        <w:t>Не подлежащий обязательному опубликованию проект муниципального правового акта, предлагаемого для обсуждения на публичных слушаниях, общественных обсуждений, может доводиться до сведения населения посредством:</w:t>
      </w:r>
    </w:p>
    <w:p w:rsidR="00F005CF" w:rsidRPr="00914928" w:rsidRDefault="00F005CF" w:rsidP="0085120C">
      <w:pPr>
        <w:pStyle w:val="ConsPlusNormal"/>
        <w:widowControl/>
        <w:ind w:firstLine="709"/>
        <w:jc w:val="both"/>
        <w:rPr>
          <w:sz w:val="24"/>
          <w:szCs w:val="24"/>
        </w:rPr>
      </w:pPr>
      <w:r w:rsidRPr="00914928">
        <w:rPr>
          <w:sz w:val="24"/>
          <w:szCs w:val="24"/>
        </w:rPr>
        <w:t>неофициального опубликования;</w:t>
      </w:r>
    </w:p>
    <w:p w:rsidR="00F005CF" w:rsidRPr="00914928" w:rsidRDefault="00F005CF" w:rsidP="0085120C">
      <w:pPr>
        <w:pStyle w:val="ConsPlusNormal"/>
        <w:widowControl/>
        <w:ind w:firstLine="709"/>
        <w:jc w:val="both"/>
        <w:rPr>
          <w:sz w:val="24"/>
          <w:szCs w:val="24"/>
        </w:rPr>
      </w:pPr>
      <w:r w:rsidRPr="00914928">
        <w:rPr>
          <w:sz w:val="24"/>
          <w:szCs w:val="24"/>
        </w:rPr>
        <w:t>указания в правовом акте о назначении публичных слушаний, общественных обсуждений сведений о месте и времени ознакомления с проектом муниципального правового акта, предлагаемым для обсуждения на публичных слушаниях, общественных обсуждений;</w:t>
      </w:r>
    </w:p>
    <w:p w:rsidR="00F005CF" w:rsidRPr="00914928" w:rsidRDefault="00F005CF" w:rsidP="0085120C">
      <w:pPr>
        <w:pStyle w:val="ConsPlusNormal"/>
        <w:widowControl/>
        <w:ind w:firstLine="709"/>
        <w:jc w:val="both"/>
        <w:rPr>
          <w:sz w:val="24"/>
          <w:szCs w:val="24"/>
        </w:rPr>
      </w:pPr>
      <w:r w:rsidRPr="00914928">
        <w:rPr>
          <w:sz w:val="24"/>
          <w:szCs w:val="24"/>
        </w:rPr>
        <w:lastRenderedPageBreak/>
        <w:t>доведения его содержания до всеобщего сведения по радио, телевидению, в печати, сети "Интернет" путем передачи о нем сообщения, объявления, дачи аннотации, разъяснения, интервьюирования и другим способом.</w:t>
      </w:r>
    </w:p>
    <w:p w:rsidR="00F005CF" w:rsidRPr="00914928" w:rsidRDefault="00F005CF" w:rsidP="0085120C">
      <w:pPr>
        <w:pStyle w:val="ConsPlusNormal"/>
        <w:widowControl/>
        <w:ind w:firstLine="540"/>
        <w:jc w:val="both"/>
        <w:rPr>
          <w:sz w:val="24"/>
          <w:szCs w:val="24"/>
        </w:rPr>
      </w:pPr>
    </w:p>
    <w:p w:rsidR="00F005CF" w:rsidRPr="00914928" w:rsidRDefault="00F005CF" w:rsidP="0085120C">
      <w:pPr>
        <w:pStyle w:val="ConsPlusNormal"/>
        <w:widowControl/>
        <w:ind w:firstLine="0"/>
        <w:jc w:val="center"/>
        <w:outlineLvl w:val="1"/>
        <w:rPr>
          <w:sz w:val="24"/>
          <w:szCs w:val="24"/>
        </w:rPr>
      </w:pPr>
      <w:r w:rsidRPr="00914928">
        <w:rPr>
          <w:sz w:val="24"/>
          <w:szCs w:val="24"/>
        </w:rPr>
        <w:t>Статья 6. Формы публичных слушаний, общественных обсуждений.</w:t>
      </w:r>
    </w:p>
    <w:p w:rsidR="00F005CF" w:rsidRPr="00914928" w:rsidRDefault="00F005CF" w:rsidP="0085120C">
      <w:pPr>
        <w:pStyle w:val="ConsPlusNormal"/>
        <w:widowControl/>
        <w:ind w:firstLine="540"/>
        <w:jc w:val="both"/>
        <w:rPr>
          <w:sz w:val="24"/>
          <w:szCs w:val="24"/>
        </w:rPr>
      </w:pPr>
    </w:p>
    <w:p w:rsidR="00F005CF" w:rsidRPr="00914928" w:rsidRDefault="00F005CF" w:rsidP="0085120C">
      <w:pPr>
        <w:pStyle w:val="ConsPlusNormal"/>
        <w:widowControl/>
        <w:ind w:firstLine="709"/>
        <w:jc w:val="both"/>
        <w:rPr>
          <w:sz w:val="24"/>
          <w:szCs w:val="24"/>
        </w:rPr>
      </w:pPr>
      <w:r w:rsidRPr="00914928">
        <w:rPr>
          <w:sz w:val="24"/>
          <w:szCs w:val="24"/>
        </w:rPr>
        <w:t>1. Публичные слушания, общественные обсуждения могут проводиться в следующих формах:</w:t>
      </w:r>
    </w:p>
    <w:p w:rsidR="00F005CF" w:rsidRPr="00914928" w:rsidRDefault="00F005CF" w:rsidP="0085120C">
      <w:pPr>
        <w:pStyle w:val="ConsPlusNormal"/>
        <w:widowControl/>
        <w:ind w:firstLine="709"/>
        <w:jc w:val="both"/>
        <w:rPr>
          <w:sz w:val="24"/>
          <w:szCs w:val="24"/>
        </w:rPr>
      </w:pPr>
      <w:r w:rsidRPr="00914928">
        <w:rPr>
          <w:sz w:val="24"/>
          <w:szCs w:val="24"/>
        </w:rPr>
        <w:t>1) слушания в Думе муниципального образования или администрации муниципального образования с участием жителей поселения в соответствии со статьей 9 настоящего Положения;</w:t>
      </w:r>
    </w:p>
    <w:p w:rsidR="00F005CF" w:rsidRPr="00914928" w:rsidRDefault="00F005CF" w:rsidP="0085120C">
      <w:pPr>
        <w:pStyle w:val="ConsPlusNormal"/>
        <w:widowControl/>
        <w:ind w:firstLine="709"/>
        <w:jc w:val="both"/>
        <w:rPr>
          <w:sz w:val="24"/>
          <w:szCs w:val="24"/>
        </w:rPr>
      </w:pPr>
      <w:r w:rsidRPr="00914928">
        <w:rPr>
          <w:sz w:val="24"/>
          <w:szCs w:val="24"/>
        </w:rPr>
        <w:t>2) публичные мероприятия в соответствии со статьей 10 настоящего Положения.</w:t>
      </w:r>
    </w:p>
    <w:p w:rsidR="00F005CF" w:rsidRPr="00914928" w:rsidRDefault="00F005CF" w:rsidP="0085120C">
      <w:pPr>
        <w:pStyle w:val="ConsPlusNormal"/>
        <w:widowControl/>
        <w:ind w:firstLine="709"/>
        <w:jc w:val="both"/>
        <w:rPr>
          <w:sz w:val="24"/>
          <w:szCs w:val="24"/>
        </w:rPr>
      </w:pPr>
      <w:r w:rsidRPr="00914928">
        <w:rPr>
          <w:sz w:val="24"/>
          <w:szCs w:val="24"/>
        </w:rPr>
        <w:t>2. До проведения публичных слушаний, общественных обсуждений в формах, указанных в части 1 настоящей статьи, жители муниципального образования представляют письменные предложения и замечания по вопросам, выносимым на публичные слушания, в соответствии со статьей 8 настоящего Положения.</w:t>
      </w:r>
    </w:p>
    <w:p w:rsidR="00F005CF" w:rsidRPr="00914928" w:rsidRDefault="00F005CF" w:rsidP="0085120C">
      <w:pPr>
        <w:pStyle w:val="ConsPlusNormal"/>
        <w:widowControl/>
        <w:ind w:firstLine="540"/>
        <w:jc w:val="both"/>
        <w:rPr>
          <w:sz w:val="24"/>
          <w:szCs w:val="24"/>
        </w:rPr>
      </w:pPr>
    </w:p>
    <w:p w:rsidR="00F005CF" w:rsidRPr="00914928" w:rsidRDefault="00F005CF" w:rsidP="0085120C">
      <w:pPr>
        <w:pStyle w:val="ConsPlusNormal"/>
        <w:widowControl/>
        <w:ind w:firstLine="0"/>
        <w:jc w:val="center"/>
        <w:outlineLvl w:val="1"/>
        <w:rPr>
          <w:sz w:val="24"/>
          <w:szCs w:val="24"/>
        </w:rPr>
      </w:pPr>
      <w:r w:rsidRPr="00914928">
        <w:rPr>
          <w:sz w:val="24"/>
          <w:szCs w:val="24"/>
        </w:rPr>
        <w:t>Статья 7. Порядок организации публичных слушаний, общественных обсуждений</w:t>
      </w:r>
    </w:p>
    <w:p w:rsidR="00F005CF" w:rsidRPr="00914928" w:rsidRDefault="00F005CF" w:rsidP="0085120C">
      <w:pPr>
        <w:pStyle w:val="ConsPlusNormal"/>
        <w:widowControl/>
        <w:ind w:firstLine="540"/>
        <w:jc w:val="both"/>
        <w:rPr>
          <w:sz w:val="24"/>
          <w:szCs w:val="24"/>
        </w:rPr>
      </w:pPr>
    </w:p>
    <w:p w:rsidR="00F005CF" w:rsidRPr="00914928" w:rsidRDefault="00F005CF" w:rsidP="0085120C">
      <w:pPr>
        <w:pStyle w:val="ConsPlusNormal"/>
        <w:widowControl/>
        <w:ind w:firstLine="709"/>
        <w:jc w:val="both"/>
        <w:rPr>
          <w:sz w:val="24"/>
          <w:szCs w:val="24"/>
        </w:rPr>
      </w:pPr>
      <w:r w:rsidRPr="00914928">
        <w:rPr>
          <w:sz w:val="24"/>
          <w:szCs w:val="24"/>
        </w:rPr>
        <w:t>1. Подготовку и проведение публичных слушаний, общественных обсуждений обеспечивает организатор публичных слушаний.</w:t>
      </w:r>
    </w:p>
    <w:p w:rsidR="00F005CF" w:rsidRPr="00914928" w:rsidRDefault="00F005CF" w:rsidP="0085120C">
      <w:pPr>
        <w:pStyle w:val="ConsPlusNormal"/>
        <w:widowControl/>
        <w:ind w:firstLine="709"/>
        <w:jc w:val="both"/>
        <w:rPr>
          <w:sz w:val="24"/>
          <w:szCs w:val="24"/>
        </w:rPr>
      </w:pPr>
      <w:r w:rsidRPr="00914928">
        <w:rPr>
          <w:sz w:val="24"/>
          <w:szCs w:val="24"/>
        </w:rPr>
        <w:t>2. Организатором публичных слушаний, общественных обсуждений, назначаемых Думой поселения, может быть постоянная комиссия Думы поселения, к предметам ведения которой относится выносимый на публичные слушания, общественные обсуждения вопрос, либо специально созданная временная комиссия или рабочая группа депутатов.</w:t>
      </w:r>
    </w:p>
    <w:p w:rsidR="00F005CF" w:rsidRPr="00914928" w:rsidRDefault="00F005CF" w:rsidP="0085120C">
      <w:pPr>
        <w:pStyle w:val="ConsPlusNormal"/>
        <w:widowControl/>
        <w:ind w:firstLine="709"/>
        <w:jc w:val="both"/>
        <w:rPr>
          <w:sz w:val="24"/>
          <w:szCs w:val="24"/>
        </w:rPr>
      </w:pPr>
      <w:r w:rsidRPr="00914928">
        <w:rPr>
          <w:sz w:val="24"/>
          <w:szCs w:val="24"/>
        </w:rPr>
        <w:t>Организатором публичных слушаний, общественных обсуждений, назначаемых главой муниципального образования, может быть структурное подразделение администрации поселения либо специально созданная рабочая комиссия.</w:t>
      </w:r>
    </w:p>
    <w:p w:rsidR="00F005CF" w:rsidRPr="00914928" w:rsidRDefault="00F005CF" w:rsidP="0085120C">
      <w:pPr>
        <w:pStyle w:val="ConsPlusNormal"/>
        <w:widowControl/>
        <w:ind w:firstLine="709"/>
        <w:jc w:val="both"/>
        <w:rPr>
          <w:sz w:val="24"/>
          <w:szCs w:val="24"/>
        </w:rPr>
      </w:pPr>
      <w:r w:rsidRPr="00914928">
        <w:rPr>
          <w:sz w:val="24"/>
          <w:szCs w:val="24"/>
        </w:rPr>
        <w:t>3. Организатор публичных слушаний, общественных обсуждений:</w:t>
      </w:r>
    </w:p>
    <w:p w:rsidR="00F005CF" w:rsidRPr="00914928" w:rsidRDefault="00F005CF" w:rsidP="0085120C">
      <w:pPr>
        <w:pStyle w:val="ConsPlusNormal"/>
        <w:widowControl/>
        <w:ind w:firstLine="709"/>
        <w:jc w:val="both"/>
        <w:rPr>
          <w:sz w:val="24"/>
          <w:szCs w:val="24"/>
        </w:rPr>
      </w:pPr>
      <w:r w:rsidRPr="00914928">
        <w:rPr>
          <w:sz w:val="24"/>
          <w:szCs w:val="24"/>
        </w:rPr>
        <w:t>1) определяет место и время проведения публичных слушаний, общественных обсуждений;</w:t>
      </w:r>
    </w:p>
    <w:p w:rsidR="00F005CF" w:rsidRPr="00914928" w:rsidRDefault="00F005CF" w:rsidP="0085120C">
      <w:pPr>
        <w:pStyle w:val="ConsPlusNormal"/>
        <w:widowControl/>
        <w:ind w:firstLine="709"/>
        <w:jc w:val="both"/>
        <w:rPr>
          <w:sz w:val="24"/>
          <w:szCs w:val="24"/>
        </w:rPr>
      </w:pPr>
      <w:r w:rsidRPr="00914928">
        <w:rPr>
          <w:sz w:val="24"/>
          <w:szCs w:val="24"/>
        </w:rPr>
        <w:t>2) определяет председателя и секретаря публичных слушаний, общественных обсуждений;</w:t>
      </w:r>
    </w:p>
    <w:p w:rsidR="00F005CF" w:rsidRPr="00914928" w:rsidRDefault="00F005CF" w:rsidP="0085120C">
      <w:pPr>
        <w:pStyle w:val="ConsPlusNormal"/>
        <w:widowControl/>
        <w:ind w:firstLine="709"/>
        <w:jc w:val="both"/>
        <w:rPr>
          <w:sz w:val="24"/>
          <w:szCs w:val="24"/>
        </w:rPr>
      </w:pPr>
      <w:r w:rsidRPr="00914928">
        <w:rPr>
          <w:sz w:val="24"/>
          <w:szCs w:val="24"/>
        </w:rPr>
        <w:t>3) составляет план работы по подготовке и проведению публичных слушаний, общественных обсуждений;</w:t>
      </w:r>
    </w:p>
    <w:p w:rsidR="00F005CF" w:rsidRPr="00914928" w:rsidRDefault="00F005CF" w:rsidP="0085120C">
      <w:pPr>
        <w:pStyle w:val="ConsPlusNormal"/>
        <w:widowControl/>
        <w:ind w:firstLine="709"/>
        <w:jc w:val="both"/>
        <w:rPr>
          <w:sz w:val="24"/>
          <w:szCs w:val="24"/>
        </w:rPr>
      </w:pPr>
      <w:r w:rsidRPr="00914928">
        <w:rPr>
          <w:sz w:val="24"/>
          <w:szCs w:val="24"/>
        </w:rPr>
        <w:t>4) определяет перечень представителей органов местного самоуправления, специалистов, экспертов и иных лиц, приглашаемых для выступлений перед участниками публичных слушаний, общественных обсуждений (далее - докладчики);</w:t>
      </w:r>
    </w:p>
    <w:p w:rsidR="00F005CF" w:rsidRPr="00914928" w:rsidRDefault="00F005CF" w:rsidP="0085120C">
      <w:pPr>
        <w:pStyle w:val="ConsPlusNormal"/>
        <w:widowControl/>
        <w:ind w:firstLine="709"/>
        <w:jc w:val="both"/>
        <w:rPr>
          <w:sz w:val="24"/>
          <w:szCs w:val="24"/>
        </w:rPr>
      </w:pPr>
      <w:r w:rsidRPr="00914928">
        <w:rPr>
          <w:sz w:val="24"/>
          <w:szCs w:val="24"/>
        </w:rPr>
        <w:t>5) по вопросам, выносимым на публичные слушания, общественные обсуждения, организует выступления представителей органов местного самоуправления, специалистов, экспертов и иных лиц на собраниях жителей, в печатных средствах массовой информации, по радио и телевидению;</w:t>
      </w:r>
    </w:p>
    <w:p w:rsidR="00F005CF" w:rsidRPr="00914928" w:rsidRDefault="00F005CF" w:rsidP="0085120C">
      <w:pPr>
        <w:pStyle w:val="ConsPlusNormal"/>
        <w:widowControl/>
        <w:ind w:firstLine="709"/>
        <w:jc w:val="both"/>
        <w:rPr>
          <w:sz w:val="24"/>
          <w:szCs w:val="24"/>
        </w:rPr>
      </w:pPr>
      <w:r w:rsidRPr="00914928">
        <w:rPr>
          <w:sz w:val="24"/>
          <w:szCs w:val="24"/>
        </w:rPr>
        <w:t>6) составляет список докладчиков, выступающих на публичных слушаниях, общественных обсуждениях;</w:t>
      </w:r>
    </w:p>
    <w:p w:rsidR="00F005CF" w:rsidRPr="00914928" w:rsidRDefault="00F005CF" w:rsidP="0085120C">
      <w:pPr>
        <w:pStyle w:val="ConsPlusNormal"/>
        <w:widowControl/>
        <w:ind w:firstLine="709"/>
        <w:jc w:val="both"/>
        <w:rPr>
          <w:sz w:val="24"/>
          <w:szCs w:val="24"/>
        </w:rPr>
      </w:pPr>
      <w:r w:rsidRPr="00914928">
        <w:rPr>
          <w:sz w:val="24"/>
          <w:szCs w:val="24"/>
        </w:rPr>
        <w:t>7) устанавливает порядок и последовательность выступлений на публичных слушаниях, общественных обсуждениях;</w:t>
      </w:r>
    </w:p>
    <w:p w:rsidR="00F005CF" w:rsidRPr="00914928" w:rsidRDefault="00F005CF" w:rsidP="0085120C">
      <w:pPr>
        <w:pStyle w:val="ConsPlusNormal"/>
        <w:widowControl/>
        <w:ind w:firstLine="709"/>
        <w:jc w:val="both"/>
        <w:rPr>
          <w:sz w:val="24"/>
          <w:szCs w:val="24"/>
        </w:rPr>
      </w:pPr>
      <w:r w:rsidRPr="00914928">
        <w:rPr>
          <w:sz w:val="24"/>
          <w:szCs w:val="24"/>
        </w:rPr>
        <w:lastRenderedPageBreak/>
        <w:t>8) решает иные вопросы организации и проведения публичных слушаний, общественных обсуждений.</w:t>
      </w:r>
    </w:p>
    <w:p w:rsidR="00F005CF" w:rsidRPr="00914928" w:rsidRDefault="00F005CF" w:rsidP="0085120C">
      <w:pPr>
        <w:pStyle w:val="ConsPlusNormal"/>
        <w:widowControl/>
        <w:ind w:firstLine="540"/>
        <w:jc w:val="both"/>
        <w:rPr>
          <w:sz w:val="24"/>
          <w:szCs w:val="24"/>
        </w:rPr>
      </w:pPr>
    </w:p>
    <w:p w:rsidR="00F005CF" w:rsidRPr="00914928" w:rsidRDefault="00F005CF" w:rsidP="0085120C">
      <w:pPr>
        <w:pStyle w:val="ConsPlusNormal"/>
        <w:widowControl/>
        <w:ind w:firstLine="0"/>
        <w:jc w:val="center"/>
        <w:outlineLvl w:val="1"/>
        <w:rPr>
          <w:sz w:val="24"/>
          <w:szCs w:val="24"/>
        </w:rPr>
      </w:pPr>
      <w:r w:rsidRPr="00914928">
        <w:rPr>
          <w:sz w:val="24"/>
          <w:szCs w:val="24"/>
        </w:rPr>
        <w:t>Статья 8. Порядок представления письменных предложений и замечаний по вопросам, выносимым на публичные слушания, общественные обсуждения.</w:t>
      </w:r>
    </w:p>
    <w:p w:rsidR="00F005CF" w:rsidRPr="00914928" w:rsidRDefault="00F005CF" w:rsidP="0085120C">
      <w:pPr>
        <w:pStyle w:val="ConsPlusNormal"/>
        <w:widowControl/>
        <w:ind w:firstLine="540"/>
        <w:jc w:val="both"/>
        <w:rPr>
          <w:sz w:val="24"/>
          <w:szCs w:val="24"/>
        </w:rPr>
      </w:pPr>
    </w:p>
    <w:p w:rsidR="00F005CF" w:rsidRPr="00914928" w:rsidRDefault="00F005CF" w:rsidP="0085120C">
      <w:pPr>
        <w:pStyle w:val="ConsPlusNormal"/>
        <w:widowControl/>
        <w:ind w:firstLine="709"/>
        <w:jc w:val="both"/>
        <w:rPr>
          <w:sz w:val="24"/>
          <w:szCs w:val="24"/>
        </w:rPr>
      </w:pPr>
      <w:r w:rsidRPr="00914928">
        <w:rPr>
          <w:sz w:val="24"/>
          <w:szCs w:val="24"/>
        </w:rPr>
        <w:t>1. Жители муниципального образования представляют организатору публичных слушаний, общественных обсуждений в письменной форме замечания и предложения по вопросам, выносимым на публичные слушания, общественные обсуждения, в срок, место и время, указанные в правовом акте о назначении публичных слушаний, общественных обсуждений.</w:t>
      </w:r>
    </w:p>
    <w:p w:rsidR="00F005CF" w:rsidRPr="00914928" w:rsidRDefault="00F005CF" w:rsidP="0085120C">
      <w:pPr>
        <w:pStyle w:val="ConsPlusNormal"/>
        <w:widowControl/>
        <w:ind w:firstLine="709"/>
        <w:jc w:val="both"/>
        <w:rPr>
          <w:sz w:val="24"/>
          <w:szCs w:val="24"/>
        </w:rPr>
      </w:pPr>
      <w:r w:rsidRPr="00914928">
        <w:rPr>
          <w:sz w:val="24"/>
          <w:szCs w:val="24"/>
        </w:rPr>
        <w:t>2. Замечания и предложения должны быть подписаны с указанием фамилии, имени, отчества, даты рождения, адреса места жительства и поданы в срок, установленный организатором публичных слушаний, общественных обсуждений.</w:t>
      </w:r>
    </w:p>
    <w:p w:rsidR="00F005CF" w:rsidRPr="00914928" w:rsidRDefault="00F005CF" w:rsidP="0085120C">
      <w:pPr>
        <w:pStyle w:val="ConsPlusNormal"/>
        <w:widowControl/>
        <w:ind w:firstLine="709"/>
        <w:jc w:val="both"/>
        <w:rPr>
          <w:sz w:val="24"/>
          <w:szCs w:val="24"/>
        </w:rPr>
      </w:pPr>
      <w:r w:rsidRPr="00914928">
        <w:rPr>
          <w:sz w:val="24"/>
          <w:szCs w:val="24"/>
        </w:rPr>
        <w:t>3. Организатор публичных слушаний, общественных обсуждений анализирует и обобщает все представленные предложения и замечания жителей муниципального образования, выносит их на публичные слушания, общественные обсуждения в виде доклада и прилагает к протоколу публичных слушаний, общественных обсуждений.</w:t>
      </w:r>
    </w:p>
    <w:p w:rsidR="00F005CF" w:rsidRPr="00914928" w:rsidRDefault="00F005CF" w:rsidP="0085120C">
      <w:pPr>
        <w:pStyle w:val="ConsPlusNormal"/>
        <w:widowControl/>
        <w:ind w:firstLine="709"/>
        <w:jc w:val="both"/>
        <w:rPr>
          <w:sz w:val="24"/>
          <w:szCs w:val="24"/>
        </w:rPr>
      </w:pPr>
      <w:r w:rsidRPr="00914928">
        <w:rPr>
          <w:sz w:val="24"/>
          <w:szCs w:val="24"/>
        </w:rPr>
        <w:t>4. Замечания и предложения, не относящиеся к вопросам, выносимым на публичные слушания, общественные обсуждения, не соответствующие требованиям, указанным в частях 1, 2 настоящей статьи, организатором публичных слушаний, общественных обсуждений не рассматриваются и к протоколу публичных слушаний, общественных обсуждений не прилагаются.</w:t>
      </w:r>
    </w:p>
    <w:p w:rsidR="00F005CF" w:rsidRPr="00914928" w:rsidRDefault="00F005CF" w:rsidP="0085120C">
      <w:pPr>
        <w:pStyle w:val="ConsPlusNormal"/>
        <w:widowControl/>
        <w:ind w:firstLine="540"/>
        <w:jc w:val="both"/>
        <w:rPr>
          <w:sz w:val="24"/>
          <w:szCs w:val="24"/>
        </w:rPr>
      </w:pPr>
    </w:p>
    <w:p w:rsidR="00F005CF" w:rsidRPr="00914928" w:rsidRDefault="00F005CF" w:rsidP="0085120C">
      <w:pPr>
        <w:pStyle w:val="ConsPlusNormal"/>
        <w:widowControl/>
        <w:ind w:firstLine="0"/>
        <w:jc w:val="center"/>
        <w:outlineLvl w:val="1"/>
        <w:rPr>
          <w:sz w:val="24"/>
          <w:szCs w:val="24"/>
        </w:rPr>
      </w:pPr>
      <w:r w:rsidRPr="00914928">
        <w:rPr>
          <w:sz w:val="24"/>
          <w:szCs w:val="24"/>
        </w:rPr>
        <w:t>Статья 9. Порядок проведения слушаний, общественных обсуждений в Думе муниципального образования или администрации муниципального образования с участием жителей поселения</w:t>
      </w:r>
    </w:p>
    <w:p w:rsidR="00F005CF" w:rsidRPr="00914928" w:rsidRDefault="00F005CF" w:rsidP="0085120C">
      <w:pPr>
        <w:pStyle w:val="ConsPlusNormal"/>
        <w:widowControl/>
        <w:ind w:firstLine="540"/>
        <w:jc w:val="both"/>
        <w:rPr>
          <w:sz w:val="24"/>
          <w:szCs w:val="24"/>
        </w:rPr>
      </w:pPr>
    </w:p>
    <w:p w:rsidR="00F005CF" w:rsidRPr="00914928" w:rsidRDefault="00F005CF" w:rsidP="0085120C">
      <w:pPr>
        <w:pStyle w:val="ConsPlusNormal"/>
        <w:widowControl/>
        <w:ind w:firstLine="709"/>
        <w:jc w:val="both"/>
        <w:rPr>
          <w:sz w:val="24"/>
          <w:szCs w:val="24"/>
        </w:rPr>
      </w:pPr>
      <w:r w:rsidRPr="00914928">
        <w:rPr>
          <w:sz w:val="24"/>
          <w:szCs w:val="24"/>
        </w:rPr>
        <w:t>1. Публичные слушания, общественные обсуждения в Думе муниципального образования проводятся в порядке, предусмотренном Регламентом Думы для проведения депутатских слушаний, с особенностями, предусмотренными статьей 10 настоящего Положения.</w:t>
      </w:r>
    </w:p>
    <w:p w:rsidR="00F005CF" w:rsidRPr="00914928" w:rsidRDefault="00F005CF" w:rsidP="0085120C">
      <w:pPr>
        <w:pStyle w:val="ConsPlusNormal"/>
        <w:widowControl/>
        <w:ind w:firstLine="709"/>
        <w:jc w:val="both"/>
        <w:rPr>
          <w:sz w:val="24"/>
          <w:szCs w:val="24"/>
        </w:rPr>
      </w:pPr>
      <w:r w:rsidRPr="00914928">
        <w:rPr>
          <w:sz w:val="24"/>
          <w:szCs w:val="24"/>
        </w:rPr>
        <w:t>2. Публичные слушания, общественные обсуждения в администрации муниципального образования проводятся в порядке, предусмотренном Регламентом работы администрации муниципального образования для проведения административного комитета, с особенностями, предусмотренными статьей 10 настоящего Положения.</w:t>
      </w:r>
    </w:p>
    <w:p w:rsidR="00F005CF" w:rsidRPr="00914928" w:rsidRDefault="00F005CF" w:rsidP="0085120C">
      <w:pPr>
        <w:pStyle w:val="ConsPlusNormal"/>
        <w:widowControl/>
        <w:ind w:firstLine="540"/>
        <w:jc w:val="both"/>
        <w:rPr>
          <w:sz w:val="24"/>
          <w:szCs w:val="24"/>
        </w:rPr>
      </w:pPr>
    </w:p>
    <w:p w:rsidR="00F005CF" w:rsidRPr="00914928" w:rsidRDefault="00F005CF" w:rsidP="0085120C">
      <w:pPr>
        <w:pStyle w:val="ConsPlusNormal"/>
        <w:widowControl/>
        <w:ind w:firstLine="0"/>
        <w:jc w:val="center"/>
        <w:outlineLvl w:val="1"/>
        <w:rPr>
          <w:sz w:val="24"/>
          <w:szCs w:val="24"/>
        </w:rPr>
      </w:pPr>
      <w:r w:rsidRPr="00914928">
        <w:rPr>
          <w:sz w:val="24"/>
          <w:szCs w:val="24"/>
        </w:rPr>
        <w:t>Статья 10. Порядок проведения публичных мероприятий</w:t>
      </w:r>
    </w:p>
    <w:p w:rsidR="00F005CF" w:rsidRPr="00914928" w:rsidRDefault="00F005CF" w:rsidP="0085120C">
      <w:pPr>
        <w:pStyle w:val="ConsPlusNormal"/>
        <w:widowControl/>
        <w:ind w:firstLine="540"/>
        <w:jc w:val="both"/>
        <w:rPr>
          <w:sz w:val="24"/>
          <w:szCs w:val="24"/>
        </w:rPr>
      </w:pPr>
    </w:p>
    <w:p w:rsidR="00F005CF" w:rsidRPr="00914928" w:rsidRDefault="00F005CF" w:rsidP="0085120C">
      <w:pPr>
        <w:pStyle w:val="ConsPlusNormal"/>
        <w:widowControl/>
        <w:ind w:firstLine="709"/>
        <w:jc w:val="both"/>
        <w:rPr>
          <w:sz w:val="24"/>
          <w:szCs w:val="24"/>
        </w:rPr>
      </w:pPr>
      <w:r w:rsidRPr="00914928">
        <w:rPr>
          <w:sz w:val="24"/>
          <w:szCs w:val="24"/>
        </w:rPr>
        <w:t>1. Перед началом публичных слушаний, общественных обсуждений в форме публичных мероприятий участники публичных слушаний, общественных обсуждений подлежат регистрации.</w:t>
      </w:r>
    </w:p>
    <w:p w:rsidR="00F005CF" w:rsidRPr="00914928" w:rsidRDefault="00F005CF" w:rsidP="0085120C">
      <w:pPr>
        <w:pStyle w:val="ConsPlusNormal"/>
        <w:widowControl/>
        <w:ind w:firstLine="709"/>
        <w:jc w:val="both"/>
        <w:rPr>
          <w:sz w:val="24"/>
          <w:szCs w:val="24"/>
        </w:rPr>
      </w:pPr>
      <w:r w:rsidRPr="00914928">
        <w:rPr>
          <w:sz w:val="24"/>
          <w:szCs w:val="24"/>
        </w:rPr>
        <w:t>Регистрация участников публичных слушаний, общественных обсуждений обеспечивается организатором публичных слушаний.</w:t>
      </w:r>
    </w:p>
    <w:p w:rsidR="00F005CF" w:rsidRPr="00914928" w:rsidRDefault="00F005CF" w:rsidP="0085120C">
      <w:pPr>
        <w:pStyle w:val="ConsPlusNormal"/>
        <w:widowControl/>
        <w:ind w:firstLine="709"/>
        <w:jc w:val="both"/>
        <w:rPr>
          <w:sz w:val="24"/>
          <w:szCs w:val="24"/>
        </w:rPr>
      </w:pPr>
      <w:r w:rsidRPr="00914928">
        <w:rPr>
          <w:sz w:val="24"/>
          <w:szCs w:val="24"/>
        </w:rPr>
        <w:t>При регистрации участники публичных слушаний, общественных обсуждений предъявляют паспорт.</w:t>
      </w:r>
    </w:p>
    <w:p w:rsidR="00F005CF" w:rsidRPr="00914928" w:rsidRDefault="00F005CF" w:rsidP="0085120C">
      <w:pPr>
        <w:pStyle w:val="ConsPlusNormal"/>
        <w:widowControl/>
        <w:ind w:firstLine="709"/>
        <w:jc w:val="both"/>
        <w:rPr>
          <w:sz w:val="24"/>
          <w:szCs w:val="24"/>
        </w:rPr>
      </w:pPr>
      <w:r w:rsidRPr="00914928">
        <w:rPr>
          <w:sz w:val="24"/>
          <w:szCs w:val="24"/>
        </w:rPr>
        <w:t>Отказ в регистрации допускается в случае, если лицо не представило при регистрации паспорт либо не является жителем муниципального образования.</w:t>
      </w:r>
    </w:p>
    <w:p w:rsidR="00F005CF" w:rsidRPr="00914928" w:rsidRDefault="00F005CF" w:rsidP="0085120C">
      <w:pPr>
        <w:pStyle w:val="ConsPlusNormal"/>
        <w:widowControl/>
        <w:ind w:firstLine="709"/>
        <w:jc w:val="both"/>
        <w:rPr>
          <w:sz w:val="24"/>
          <w:szCs w:val="24"/>
        </w:rPr>
      </w:pPr>
      <w:r w:rsidRPr="00914928">
        <w:rPr>
          <w:sz w:val="24"/>
          <w:szCs w:val="24"/>
        </w:rPr>
        <w:lastRenderedPageBreak/>
        <w:t>2. Организатор публичных слушаний, общественных обсуждений обеспечивает ведение аудиозаписи и (или) видеозаписи публичных слушаний.</w:t>
      </w:r>
    </w:p>
    <w:p w:rsidR="00F005CF" w:rsidRPr="00914928" w:rsidRDefault="00F005CF" w:rsidP="0085120C">
      <w:pPr>
        <w:pStyle w:val="ConsPlusNormal"/>
        <w:widowControl/>
        <w:ind w:firstLine="709"/>
        <w:jc w:val="both"/>
        <w:rPr>
          <w:sz w:val="24"/>
          <w:szCs w:val="24"/>
        </w:rPr>
      </w:pPr>
      <w:r w:rsidRPr="00914928">
        <w:rPr>
          <w:sz w:val="24"/>
          <w:szCs w:val="24"/>
        </w:rPr>
        <w:t>3. Публичные слушания, общественные обсуждения открываются и проводятся председателем публичных слушаний.</w:t>
      </w:r>
    </w:p>
    <w:p w:rsidR="00F005CF" w:rsidRPr="00914928" w:rsidRDefault="00F005CF" w:rsidP="0085120C">
      <w:pPr>
        <w:pStyle w:val="ConsPlusNormal"/>
        <w:widowControl/>
        <w:ind w:firstLine="709"/>
        <w:jc w:val="both"/>
        <w:rPr>
          <w:sz w:val="24"/>
          <w:szCs w:val="24"/>
        </w:rPr>
      </w:pPr>
      <w:r w:rsidRPr="00914928">
        <w:rPr>
          <w:sz w:val="24"/>
          <w:szCs w:val="24"/>
        </w:rPr>
        <w:t>Председатель публичных слушаний, общественных обсуждений оглашает вопросы, подлежащие обсуждению на публичных слушаниях, общественных обсуждениях, порядок и последовательность проведения публичных слушаний, общественных обсуждений, время, отведенное на выступление участникам публичных слушаний, общественных обсуждений, представляет докладчиков, а также оглашает иную информацию, необходимую для проведения публичных слушаний, общественных обсуждений.</w:t>
      </w:r>
    </w:p>
    <w:p w:rsidR="00F005CF" w:rsidRPr="00914928" w:rsidRDefault="00F005CF" w:rsidP="0085120C">
      <w:pPr>
        <w:pStyle w:val="ConsPlusNormal"/>
        <w:widowControl/>
        <w:ind w:firstLine="709"/>
        <w:jc w:val="both"/>
        <w:rPr>
          <w:sz w:val="24"/>
          <w:szCs w:val="24"/>
        </w:rPr>
      </w:pPr>
      <w:r w:rsidRPr="00914928">
        <w:rPr>
          <w:sz w:val="24"/>
          <w:szCs w:val="24"/>
        </w:rPr>
        <w:t>Председатель публичных слушаний, общественных обсуждений, общественных обсуждений следит за соблюдением порядка проведения публичных слушаний, общественных обсуждений. В случае</w:t>
      </w:r>
      <w:proofErr w:type="gramStart"/>
      <w:r w:rsidRPr="00914928">
        <w:rPr>
          <w:sz w:val="24"/>
          <w:szCs w:val="24"/>
        </w:rPr>
        <w:t>,</w:t>
      </w:r>
      <w:proofErr w:type="gramEnd"/>
      <w:r w:rsidRPr="00914928">
        <w:rPr>
          <w:sz w:val="24"/>
          <w:szCs w:val="24"/>
        </w:rPr>
        <w:t xml:space="preserve"> если выступающий на публичных слушаниях, общественных обсуждениях превышает время, отведенное для доклада, либо отклоняется от темы выступления (обсуждаемого вопроса), председатель публичных слушаний, общественных обсуждений вправе сделать выступающему предупреждение, а если предупреждение не учитывается - прервать выступление.</w:t>
      </w:r>
    </w:p>
    <w:p w:rsidR="00F005CF" w:rsidRPr="00914928" w:rsidRDefault="00F005CF" w:rsidP="0085120C">
      <w:pPr>
        <w:pStyle w:val="ConsPlusNormal"/>
        <w:widowControl/>
        <w:ind w:firstLine="709"/>
        <w:jc w:val="both"/>
        <w:rPr>
          <w:sz w:val="24"/>
          <w:szCs w:val="24"/>
        </w:rPr>
      </w:pPr>
      <w:r w:rsidRPr="00914928">
        <w:rPr>
          <w:sz w:val="24"/>
          <w:szCs w:val="24"/>
        </w:rPr>
        <w:t xml:space="preserve">Участники публичных слушаний, общественных обсуждений, подавшие письменную заявку о своем выступлении до окончания регистрации, вправе выступать на публичных слушаниях, общественных обсуждений. Каждый из участников публичных слушаний, общественных обсуждений вправе выступить не более одного раза. Никто не вправе выступать на публичных слушаниях, общественных обсуждениях без разрешения председателя публичных слушаний. </w:t>
      </w:r>
      <w:proofErr w:type="gramStart"/>
      <w:r w:rsidRPr="00914928">
        <w:rPr>
          <w:sz w:val="24"/>
          <w:szCs w:val="24"/>
        </w:rPr>
        <w:t>Нарушивший</w:t>
      </w:r>
      <w:proofErr w:type="gramEnd"/>
      <w:r w:rsidRPr="00914928">
        <w:rPr>
          <w:sz w:val="24"/>
          <w:szCs w:val="24"/>
        </w:rPr>
        <w:t xml:space="preserve"> эти правила лишается председателем публичных слушаний слова, общественных обсуждений без предупреждения.</w:t>
      </w:r>
    </w:p>
    <w:p w:rsidR="00F005CF" w:rsidRPr="00914928" w:rsidRDefault="00F005CF" w:rsidP="0085120C">
      <w:pPr>
        <w:pStyle w:val="ConsPlusNormal"/>
        <w:widowControl/>
        <w:ind w:firstLine="709"/>
        <w:jc w:val="both"/>
        <w:rPr>
          <w:sz w:val="24"/>
          <w:szCs w:val="24"/>
        </w:rPr>
      </w:pPr>
      <w:r w:rsidRPr="00914928">
        <w:rPr>
          <w:sz w:val="24"/>
          <w:szCs w:val="24"/>
        </w:rPr>
        <w:t>Председатель публичных слушаний, общественных обсуждений вправе удалять из зала лиц, мешающих проведению публичных слушаний, общественных обсуждений.</w:t>
      </w:r>
    </w:p>
    <w:p w:rsidR="00F005CF" w:rsidRPr="00914928" w:rsidRDefault="00F005CF" w:rsidP="0085120C">
      <w:pPr>
        <w:pStyle w:val="ConsPlusNormal"/>
        <w:widowControl/>
        <w:ind w:firstLine="709"/>
        <w:jc w:val="both"/>
        <w:rPr>
          <w:sz w:val="24"/>
          <w:szCs w:val="24"/>
        </w:rPr>
      </w:pPr>
      <w:r w:rsidRPr="00914928">
        <w:rPr>
          <w:sz w:val="24"/>
          <w:szCs w:val="24"/>
        </w:rPr>
        <w:t>4. Протокол публичных слушаний, общественных обсуждений ведется секретарем публичных слушаний, общественных обсуждений.</w:t>
      </w:r>
    </w:p>
    <w:p w:rsidR="00F005CF" w:rsidRPr="00914928" w:rsidRDefault="00F005CF" w:rsidP="0085120C">
      <w:pPr>
        <w:pStyle w:val="ConsPlusNormal"/>
        <w:widowControl/>
        <w:ind w:firstLine="709"/>
        <w:jc w:val="both"/>
        <w:rPr>
          <w:sz w:val="24"/>
          <w:szCs w:val="24"/>
        </w:rPr>
      </w:pPr>
      <w:proofErr w:type="gramStart"/>
      <w:r w:rsidRPr="00914928">
        <w:rPr>
          <w:sz w:val="24"/>
          <w:szCs w:val="24"/>
        </w:rPr>
        <w:t>В протоколе публичных слушаний, общественных обсуждений отражаются дата и место проведения публичных слушаний, общественных обсуждений, количество участников публичных слушаний, общественных обсуждений, вопросы, подлежащие обсуждению на публичных слушаниях, общественных обсуждениях, последовательность проведения публичных слушаний, общественных обсуждений, фамилия, имя, отчество докладчика или выступающего участника, краткое содержание доклада или выступления, предложения и замечания участников и иные обстоятельства, имеющие существенное значение для составления объективного</w:t>
      </w:r>
      <w:proofErr w:type="gramEnd"/>
      <w:r w:rsidRPr="00914928">
        <w:rPr>
          <w:sz w:val="24"/>
          <w:szCs w:val="24"/>
        </w:rPr>
        <w:t xml:space="preserve"> заключения о результатах проведения публичных слушаний, общественных обсуждений. К протоколу прилагаются список всех зарегистрированных участников, а также поступившие в письменном виде замечания и предложения участников публичных слушаний, общественных обсуждений.</w:t>
      </w:r>
    </w:p>
    <w:p w:rsidR="00F005CF" w:rsidRPr="00914928" w:rsidRDefault="00F005CF" w:rsidP="0085120C">
      <w:pPr>
        <w:widowControl w:val="0"/>
        <w:autoSpaceDE w:val="0"/>
        <w:autoSpaceDN w:val="0"/>
        <w:adjustRightInd w:val="0"/>
        <w:ind w:firstLine="709"/>
        <w:jc w:val="both"/>
        <w:rPr>
          <w:rFonts w:ascii="Arial" w:hAnsi="Arial" w:cs="Arial"/>
        </w:rPr>
      </w:pPr>
      <w:r w:rsidRPr="00914928">
        <w:rPr>
          <w:rFonts w:ascii="Arial" w:hAnsi="Arial" w:cs="Arial"/>
        </w:rPr>
        <w:t>Протокол публичных слушаний, общественных обсуждений оформляется секретарем публичных слушаний, общественных обсуждений в течение 5 рабочих дней со дня окончания публичных слушаний, общественных обсуждений и подписывается председательствующим на публичных слушаниях, общественных обсуждениях в течение 2 рабочих дней со дня оформления секретарем публичных слушаний, общественных обсуждений протокола публичных слушаний, общественных обсуждений.</w:t>
      </w:r>
    </w:p>
    <w:p w:rsidR="00F005CF" w:rsidRPr="00914928" w:rsidRDefault="00F005CF" w:rsidP="0085120C">
      <w:pPr>
        <w:pStyle w:val="ConsPlusNormal"/>
        <w:widowControl/>
        <w:ind w:firstLine="709"/>
        <w:jc w:val="both"/>
        <w:rPr>
          <w:sz w:val="24"/>
          <w:szCs w:val="24"/>
        </w:rPr>
      </w:pPr>
      <w:r w:rsidRPr="00914928">
        <w:rPr>
          <w:sz w:val="24"/>
          <w:szCs w:val="24"/>
        </w:rPr>
        <w:lastRenderedPageBreak/>
        <w:t>Протокол публичных слушаний подписывается председателем и секретарем публичных слушаний.</w:t>
      </w:r>
    </w:p>
    <w:p w:rsidR="00F005CF" w:rsidRPr="00914928" w:rsidRDefault="00F005CF" w:rsidP="0085120C">
      <w:pPr>
        <w:pStyle w:val="ConsPlusNormal"/>
        <w:widowControl/>
        <w:ind w:firstLine="540"/>
        <w:jc w:val="both"/>
        <w:rPr>
          <w:sz w:val="24"/>
          <w:szCs w:val="24"/>
        </w:rPr>
      </w:pPr>
    </w:p>
    <w:p w:rsidR="00F005CF" w:rsidRPr="00914928" w:rsidRDefault="00F005CF" w:rsidP="0085120C">
      <w:pPr>
        <w:pStyle w:val="ConsPlusNormal"/>
        <w:widowControl/>
        <w:ind w:firstLine="0"/>
        <w:jc w:val="center"/>
        <w:outlineLvl w:val="1"/>
        <w:rPr>
          <w:sz w:val="24"/>
          <w:szCs w:val="24"/>
        </w:rPr>
      </w:pPr>
      <w:r w:rsidRPr="00914928">
        <w:rPr>
          <w:sz w:val="24"/>
          <w:szCs w:val="24"/>
        </w:rPr>
        <w:t>Статья 11. Результаты публичных слушаний, общественных обсуждений</w:t>
      </w:r>
    </w:p>
    <w:p w:rsidR="00F005CF" w:rsidRPr="00914928" w:rsidRDefault="00F005CF" w:rsidP="0085120C">
      <w:pPr>
        <w:pStyle w:val="ConsPlusNormal"/>
        <w:widowControl/>
        <w:ind w:firstLine="540"/>
        <w:jc w:val="both"/>
        <w:rPr>
          <w:sz w:val="24"/>
          <w:szCs w:val="24"/>
        </w:rPr>
      </w:pPr>
    </w:p>
    <w:p w:rsidR="00F005CF" w:rsidRPr="00914928" w:rsidRDefault="00F005CF" w:rsidP="0085120C">
      <w:pPr>
        <w:pStyle w:val="ConsPlusNormal"/>
        <w:widowControl/>
        <w:ind w:firstLine="709"/>
        <w:jc w:val="both"/>
        <w:rPr>
          <w:sz w:val="24"/>
          <w:szCs w:val="24"/>
        </w:rPr>
      </w:pPr>
      <w:r w:rsidRPr="00914928">
        <w:rPr>
          <w:sz w:val="24"/>
          <w:szCs w:val="24"/>
        </w:rPr>
        <w:t>1. Итогом проведения публичных слушаний, общественных обсуждений является подготовка организатором публичных слушаний, общественных обсуждений информации о результатах публичных слушаний, общественных обсуждений, подлежащей опубликованию (обнародованию) в порядке, установленном для официального опубликования (обнародования) муниципальных правовых актов муниципального образования.</w:t>
      </w:r>
    </w:p>
    <w:p w:rsidR="00F005CF" w:rsidRPr="00914928" w:rsidRDefault="00F005CF" w:rsidP="0085120C">
      <w:pPr>
        <w:pStyle w:val="ConsPlusNormal"/>
        <w:widowControl/>
        <w:ind w:firstLine="709"/>
        <w:jc w:val="both"/>
        <w:rPr>
          <w:sz w:val="24"/>
          <w:szCs w:val="24"/>
        </w:rPr>
      </w:pPr>
      <w:r w:rsidRPr="00914928">
        <w:rPr>
          <w:sz w:val="24"/>
          <w:szCs w:val="24"/>
        </w:rPr>
        <w:t>В информации указывается:</w:t>
      </w:r>
    </w:p>
    <w:p w:rsidR="00F005CF" w:rsidRPr="00914928" w:rsidRDefault="00F005CF" w:rsidP="0085120C">
      <w:pPr>
        <w:widowControl w:val="0"/>
        <w:autoSpaceDE w:val="0"/>
        <w:autoSpaceDN w:val="0"/>
        <w:adjustRightInd w:val="0"/>
        <w:ind w:firstLine="709"/>
        <w:jc w:val="both"/>
        <w:rPr>
          <w:rFonts w:ascii="Arial" w:hAnsi="Arial" w:cs="Arial"/>
        </w:rPr>
      </w:pPr>
      <w:r w:rsidRPr="00914928">
        <w:rPr>
          <w:rFonts w:ascii="Arial" w:hAnsi="Arial" w:cs="Arial"/>
        </w:rPr>
        <w:t>1) наименование проекта муниципального правового акта, вынесенного на публичные слушания, общественные обсуждения;</w:t>
      </w:r>
    </w:p>
    <w:p w:rsidR="00F005CF" w:rsidRPr="00914928" w:rsidRDefault="00F005CF" w:rsidP="0085120C">
      <w:pPr>
        <w:widowControl w:val="0"/>
        <w:autoSpaceDE w:val="0"/>
        <w:autoSpaceDN w:val="0"/>
        <w:adjustRightInd w:val="0"/>
        <w:ind w:firstLine="709"/>
        <w:jc w:val="both"/>
        <w:rPr>
          <w:rFonts w:ascii="Arial" w:hAnsi="Arial" w:cs="Arial"/>
        </w:rPr>
      </w:pPr>
      <w:r w:rsidRPr="00914928">
        <w:rPr>
          <w:rFonts w:ascii="Arial" w:hAnsi="Arial" w:cs="Arial"/>
        </w:rPr>
        <w:t>2) наименование инициатора проведения публичных слушаний, общественных обсуждений;</w:t>
      </w:r>
    </w:p>
    <w:p w:rsidR="00F005CF" w:rsidRPr="00914928" w:rsidRDefault="00F005CF" w:rsidP="0085120C">
      <w:pPr>
        <w:widowControl w:val="0"/>
        <w:autoSpaceDE w:val="0"/>
        <w:autoSpaceDN w:val="0"/>
        <w:adjustRightInd w:val="0"/>
        <w:ind w:firstLine="709"/>
        <w:jc w:val="both"/>
        <w:rPr>
          <w:rFonts w:ascii="Arial" w:hAnsi="Arial" w:cs="Arial"/>
        </w:rPr>
      </w:pPr>
      <w:r w:rsidRPr="00914928">
        <w:rPr>
          <w:rFonts w:ascii="Arial" w:hAnsi="Arial" w:cs="Arial"/>
        </w:rPr>
        <w:t>3) дата, номер и наименование муниципального правового акта о назначении публичных слушаний, общественных обсуждений, а также дата и источник его опубликования;</w:t>
      </w:r>
    </w:p>
    <w:p w:rsidR="00F005CF" w:rsidRPr="00914928" w:rsidRDefault="00F005CF" w:rsidP="0085120C">
      <w:pPr>
        <w:widowControl w:val="0"/>
        <w:autoSpaceDE w:val="0"/>
        <w:autoSpaceDN w:val="0"/>
        <w:adjustRightInd w:val="0"/>
        <w:ind w:firstLine="709"/>
        <w:jc w:val="both"/>
        <w:rPr>
          <w:rFonts w:ascii="Arial" w:hAnsi="Arial" w:cs="Arial"/>
        </w:rPr>
      </w:pPr>
      <w:r w:rsidRPr="00914928">
        <w:rPr>
          <w:rFonts w:ascii="Arial" w:hAnsi="Arial" w:cs="Arial"/>
        </w:rPr>
        <w:t>4) дата и место проведения публичных слушаний, общественных обсуждений с указанием количества участников публичных слушаний, общественных обсуждений;</w:t>
      </w:r>
    </w:p>
    <w:p w:rsidR="00F005CF" w:rsidRPr="00914928" w:rsidRDefault="00F005CF" w:rsidP="0085120C">
      <w:pPr>
        <w:widowControl w:val="0"/>
        <w:autoSpaceDE w:val="0"/>
        <w:autoSpaceDN w:val="0"/>
        <w:adjustRightInd w:val="0"/>
        <w:ind w:firstLine="709"/>
        <w:jc w:val="both"/>
        <w:rPr>
          <w:rFonts w:ascii="Arial" w:hAnsi="Arial" w:cs="Arial"/>
        </w:rPr>
      </w:pPr>
      <w:proofErr w:type="gramStart"/>
      <w:r w:rsidRPr="00914928">
        <w:rPr>
          <w:rFonts w:ascii="Arial" w:hAnsi="Arial" w:cs="Arial"/>
        </w:rPr>
        <w:t>5) поступившие в ходе публичных слушаний, общественных обсуждений предложения и замечания к проекту муниципального правового акта, вынесенному на публичные слушания, общественных обсуждения, с указанием фамилии, имени и отчества участника публичных слушаний, общественных обсуждений внесшего предложения и замечания;</w:t>
      </w:r>
      <w:proofErr w:type="gramEnd"/>
    </w:p>
    <w:p w:rsidR="00F005CF" w:rsidRPr="00914928" w:rsidRDefault="00F005CF" w:rsidP="0085120C">
      <w:pPr>
        <w:widowControl w:val="0"/>
        <w:autoSpaceDE w:val="0"/>
        <w:autoSpaceDN w:val="0"/>
        <w:adjustRightInd w:val="0"/>
        <w:ind w:firstLine="709"/>
        <w:jc w:val="both"/>
        <w:rPr>
          <w:rFonts w:ascii="Arial" w:hAnsi="Arial" w:cs="Arial"/>
        </w:rPr>
      </w:pPr>
      <w:r w:rsidRPr="00914928">
        <w:rPr>
          <w:rFonts w:ascii="Arial" w:hAnsi="Arial" w:cs="Arial"/>
        </w:rPr>
        <w:t>6) иные сведения о результатах публичных слушаний, общественных обсуждений.</w:t>
      </w:r>
    </w:p>
    <w:p w:rsidR="00F005CF" w:rsidRPr="00914928" w:rsidRDefault="00F005CF" w:rsidP="0085120C">
      <w:pPr>
        <w:pStyle w:val="ConsPlusNormal"/>
        <w:widowControl/>
        <w:ind w:firstLine="709"/>
        <w:jc w:val="both"/>
        <w:rPr>
          <w:sz w:val="24"/>
          <w:szCs w:val="24"/>
        </w:rPr>
      </w:pPr>
      <w:r w:rsidRPr="00914928">
        <w:rPr>
          <w:sz w:val="24"/>
          <w:szCs w:val="24"/>
        </w:rPr>
        <w:t>2. Информация о результатах публичных слушаний, общественных обсуждений доводится организатором публичных слушаний, общественных обсуждений до сведения органа местного самоуправления, уполномоченного принимать соответствующие правовые акты.</w:t>
      </w:r>
    </w:p>
    <w:p w:rsidR="00F005CF" w:rsidRPr="00914928" w:rsidRDefault="00F005CF" w:rsidP="0085120C">
      <w:pPr>
        <w:pStyle w:val="ConsPlusNormal"/>
        <w:widowControl/>
        <w:ind w:firstLine="709"/>
        <w:jc w:val="both"/>
        <w:rPr>
          <w:sz w:val="24"/>
          <w:szCs w:val="24"/>
        </w:rPr>
      </w:pPr>
      <w:r w:rsidRPr="00914928">
        <w:rPr>
          <w:sz w:val="24"/>
          <w:szCs w:val="24"/>
        </w:rPr>
        <w:t>3. Информация о результатах публичных слушаний, общественных обсуждений носит рекомендательный характер и учитывается при принятии решений по вопросам, которые выносились на публичные слушания, общественные обсуждения.</w:t>
      </w:r>
    </w:p>
    <w:p w:rsidR="005D0DE9" w:rsidRPr="00914928" w:rsidRDefault="00F005CF" w:rsidP="006017C0">
      <w:pPr>
        <w:autoSpaceDE w:val="0"/>
        <w:autoSpaceDN w:val="0"/>
        <w:adjustRightInd w:val="0"/>
        <w:ind w:firstLine="709"/>
        <w:jc w:val="both"/>
        <w:outlineLvl w:val="1"/>
        <w:rPr>
          <w:rFonts w:ascii="Arial" w:hAnsi="Arial" w:cs="Arial"/>
        </w:rPr>
      </w:pPr>
      <w:r w:rsidRPr="00914928">
        <w:rPr>
          <w:rFonts w:ascii="Arial" w:hAnsi="Arial" w:cs="Arial"/>
        </w:rPr>
        <w:t>4.  Результаты публичных мероприятий, включая мотивированное обоснование принятых решений, должны быть опубликованы (обнародованы) в средствах массовой информации и размещены на официальном сайте органа местного самоуправления в течение 5 рабочих дней.</w:t>
      </w:r>
    </w:p>
    <w:sectPr w:rsidR="005D0DE9" w:rsidRPr="00914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71"/>
    <w:rsid w:val="005D0DE9"/>
    <w:rsid w:val="006017C0"/>
    <w:rsid w:val="0085120C"/>
    <w:rsid w:val="008F5482"/>
    <w:rsid w:val="00914928"/>
    <w:rsid w:val="00AC475B"/>
    <w:rsid w:val="00EB5671"/>
    <w:rsid w:val="00F0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05CF"/>
    <w:rPr>
      <w:color w:val="0000FF" w:themeColor="hyperlink"/>
      <w:u w:val="single"/>
    </w:rPr>
  </w:style>
  <w:style w:type="paragraph" w:customStyle="1" w:styleId="ConsPlusNormal">
    <w:name w:val="ConsPlusNormal"/>
    <w:uiPriority w:val="99"/>
    <w:rsid w:val="00F00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005C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5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05CF"/>
    <w:rPr>
      <w:color w:val="0000FF" w:themeColor="hyperlink"/>
      <w:u w:val="single"/>
    </w:rPr>
  </w:style>
  <w:style w:type="paragraph" w:customStyle="1" w:styleId="ConsPlusNormal">
    <w:name w:val="ConsPlusNormal"/>
    <w:uiPriority w:val="99"/>
    <w:rsid w:val="00F00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005C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3F2D5A19318406A2B181EF9087429970F54F29A4DD9E89EFA78AA12B1C76E23F9C0011BC53D34E92Fu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3F2D5A19318406A2B181EF9087429970F54F29F468FBF9CAB2DA421u7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94F9-570C-4374-B9B9-3DEBAD78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3169</Words>
  <Characters>18064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7</cp:revision>
  <dcterms:created xsi:type="dcterms:W3CDTF">2018-03-19T02:55:00Z</dcterms:created>
  <dcterms:modified xsi:type="dcterms:W3CDTF">2018-03-19T03:47:00Z</dcterms:modified>
</cp:coreProperties>
</file>